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738"/>
        <w:gridCol w:w="66"/>
        <w:gridCol w:w="1080"/>
        <w:gridCol w:w="358"/>
        <w:gridCol w:w="1358"/>
        <w:gridCol w:w="497"/>
        <w:gridCol w:w="310"/>
        <w:gridCol w:w="729"/>
        <w:gridCol w:w="449"/>
        <w:gridCol w:w="1071"/>
        <w:gridCol w:w="403"/>
        <w:gridCol w:w="444"/>
        <w:gridCol w:w="1887"/>
        <w:gridCol w:w="228"/>
        <w:gridCol w:w="251"/>
        <w:gridCol w:w="237"/>
        <w:gridCol w:w="472"/>
      </w:tblGrid>
      <w:tr w:rsidR="000F29C0" w:rsidRPr="001C2BEC" w:rsidTr="00AC4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</w:tcPr>
          <w:p w:rsidR="000F29C0" w:rsidRPr="00C20593" w:rsidRDefault="00D4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0593">
              <w:rPr>
                <w:rFonts w:ascii="Times New Roman" w:hAnsi="Times New Roman" w:cs="Times New Roman"/>
                <w:sz w:val="24"/>
                <w:szCs w:val="24"/>
              </w:rPr>
              <w:t>SCHOOL OF BUSINESS STAFF DATA TO BE UPLOADED IN THE UNIVERSITY WEBSITE</w:t>
            </w: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gridSpan w:val="2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18" w:type="pct"/>
            <w:gridSpan w:val="16"/>
          </w:tcPr>
          <w:p w:rsidR="000F29C0" w:rsidRPr="001C2BEC" w:rsidRDefault="00124BE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Sylvester Onyango</w:t>
            </w:r>
          </w:p>
        </w:tc>
      </w:tr>
      <w:tr w:rsidR="007A509B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gridSpan w:val="2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18" w:type="pct"/>
            <w:gridSpan w:val="16"/>
          </w:tcPr>
          <w:p w:rsidR="007A509B" w:rsidRPr="00124BE8" w:rsidRDefault="007A509B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/Miss)</w:t>
            </w:r>
            <w:r w:rsidR="0012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4BE8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AC4278" w:rsidRPr="001C2BEC" w:rsidTr="00AC427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gridSpan w:val="2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03" w:type="pct"/>
            <w:gridSpan w:val="2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C4278">
              <w:rPr>
                <w:rFonts w:ascii="Times New Roman" w:hAnsi="Times New Roman" w:cs="Times New Roman"/>
                <w:sz w:val="20"/>
                <w:szCs w:val="24"/>
              </w:rPr>
              <w:t>Professor</w:t>
            </w:r>
          </w:p>
        </w:tc>
        <w:tc>
          <w:tcPr>
            <w:tcW w:w="157" w:type="pct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6" w:type="pct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C4278">
              <w:rPr>
                <w:rFonts w:ascii="Times New Roman" w:hAnsi="Times New Roman" w:cs="Times New Roman"/>
                <w:sz w:val="20"/>
                <w:szCs w:val="24"/>
              </w:rPr>
              <w:t>Associate Professor</w:t>
            </w:r>
          </w:p>
        </w:tc>
        <w:tc>
          <w:tcPr>
            <w:tcW w:w="218" w:type="pct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6" w:type="pct"/>
            <w:gridSpan w:val="2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C4278">
              <w:rPr>
                <w:rFonts w:ascii="Times New Roman" w:hAnsi="Times New Roman" w:cs="Times New Roman"/>
                <w:sz w:val="20"/>
                <w:szCs w:val="24"/>
              </w:rPr>
              <w:t>Senior Lecturer</w:t>
            </w:r>
          </w:p>
        </w:tc>
        <w:tc>
          <w:tcPr>
            <w:tcW w:w="197" w:type="pct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0" w:type="pct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4278">
              <w:rPr>
                <w:rFonts w:ascii="Times New Roman" w:hAnsi="Times New Roman" w:cs="Times New Roman"/>
                <w:b/>
                <w:sz w:val="20"/>
                <w:szCs w:val="24"/>
              </w:rPr>
              <w:t>Tutorial Fellow</w:t>
            </w:r>
          </w:p>
        </w:tc>
        <w:tc>
          <w:tcPr>
            <w:tcW w:w="177" w:type="pct"/>
            <w:vAlign w:val="center"/>
          </w:tcPr>
          <w:p w:rsidR="000F29C0" w:rsidRPr="00AC4278" w:rsidRDefault="00515927" w:rsidP="0012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√</m:t>
                </m:r>
              </m:oMath>
            </m:oMathPara>
          </w:p>
        </w:tc>
        <w:tc>
          <w:tcPr>
            <w:tcW w:w="1123" w:type="pct"/>
            <w:gridSpan w:val="3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" w:type="pct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" w:type="pct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" w:type="pct"/>
          </w:tcPr>
          <w:p w:rsidR="000F29C0" w:rsidRPr="00AC4278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29C0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shd w:val="clear" w:color="auto" w:fill="92D050"/>
          </w:tcPr>
          <w:p w:rsidR="000F29C0" w:rsidRPr="000C043C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7A509B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0F29C0" w:rsidRPr="00F82696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227" w:type="pct"/>
            <w:gridSpan w:val="3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18" w:type="pct"/>
            <w:gridSpan w:val="6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44" w:type="pct"/>
            <w:gridSpan w:val="6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7A509B" w:rsidRPr="001C2BEC" w:rsidTr="00AC427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0F29C0" w:rsidRPr="00450CE0" w:rsidRDefault="00124BE8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 to date</w:t>
            </w:r>
          </w:p>
        </w:tc>
        <w:tc>
          <w:tcPr>
            <w:tcW w:w="1227" w:type="pct"/>
            <w:gridSpan w:val="3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1518" w:type="pct"/>
            <w:gridSpan w:val="6"/>
          </w:tcPr>
          <w:p w:rsidR="000F29C0" w:rsidRPr="00450CE0" w:rsidRDefault="00124BE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Accounting</w:t>
            </w:r>
          </w:p>
        </w:tc>
        <w:tc>
          <w:tcPr>
            <w:tcW w:w="1544" w:type="pct"/>
            <w:gridSpan w:val="6"/>
          </w:tcPr>
          <w:p w:rsidR="000F29C0" w:rsidRPr="00450CE0" w:rsidRDefault="00124BE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University of Embu</w:t>
            </w:r>
          </w:p>
        </w:tc>
      </w:tr>
      <w:tr w:rsidR="007A509B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0F29C0" w:rsidRPr="00450CE0" w:rsidRDefault="00124BE8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1227" w:type="pct"/>
            <w:gridSpan w:val="3"/>
          </w:tcPr>
          <w:p w:rsidR="000F29C0" w:rsidRPr="00450CE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1518" w:type="pct"/>
            <w:gridSpan w:val="6"/>
          </w:tcPr>
          <w:p w:rsidR="000F29C0" w:rsidRPr="00450CE0" w:rsidRDefault="00124BE8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MBM (Accounting)</w:t>
            </w:r>
          </w:p>
        </w:tc>
        <w:tc>
          <w:tcPr>
            <w:tcW w:w="1544" w:type="pct"/>
            <w:gridSpan w:val="6"/>
          </w:tcPr>
          <w:p w:rsidR="000F29C0" w:rsidRPr="00450CE0" w:rsidRDefault="00124BE8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Karatina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University</w:t>
            </w:r>
          </w:p>
        </w:tc>
      </w:tr>
      <w:tr w:rsidR="007A509B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0F29C0" w:rsidRPr="00450CE0" w:rsidRDefault="00124BE8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1227" w:type="pct"/>
            <w:gridSpan w:val="3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1518" w:type="pct"/>
            <w:gridSpan w:val="6"/>
          </w:tcPr>
          <w:p w:rsidR="000F29C0" w:rsidRPr="00450CE0" w:rsidRDefault="00124BE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BBM (Accounting)</w:t>
            </w:r>
          </w:p>
        </w:tc>
        <w:tc>
          <w:tcPr>
            <w:tcW w:w="1544" w:type="pct"/>
            <w:gridSpan w:val="6"/>
          </w:tcPr>
          <w:p w:rsidR="000F29C0" w:rsidRPr="00450CE0" w:rsidRDefault="00124BE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Karatina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University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</w:tcPr>
          <w:p w:rsidR="00165D8B" w:rsidRPr="001C2BEC" w:rsidRDefault="00165D8B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shd w:val="clear" w:color="auto" w:fill="92D050"/>
          </w:tcPr>
          <w:p w:rsidR="000F29C0" w:rsidRPr="000C043C" w:rsidRDefault="000F29C0" w:rsidP="005A10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7A509B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0F29C0" w:rsidRPr="0016486C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445" w:type="pct"/>
            <w:gridSpan w:val="4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300" w:type="pct"/>
            <w:gridSpan w:val="5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1544" w:type="pct"/>
            <w:gridSpan w:val="6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7A509B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0F29C0" w:rsidRPr="007F12E9" w:rsidRDefault="007F12E9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F12E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2019 to date</w:t>
            </w:r>
          </w:p>
        </w:tc>
        <w:tc>
          <w:tcPr>
            <w:tcW w:w="1445" w:type="pct"/>
            <w:gridSpan w:val="4"/>
          </w:tcPr>
          <w:p w:rsidR="000F29C0" w:rsidRPr="007F12E9" w:rsidRDefault="007F12E9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F12E9">
              <w:rPr>
                <w:rFonts w:ascii="Times New Roman" w:hAnsi="Times New Roman" w:cs="Times New Roman"/>
                <w:sz w:val="20"/>
                <w:szCs w:val="24"/>
              </w:rPr>
              <w:t>Karatina</w:t>
            </w:r>
            <w:proofErr w:type="spellEnd"/>
            <w:r w:rsidRPr="007F12E9">
              <w:rPr>
                <w:rFonts w:ascii="Times New Roman" w:hAnsi="Times New Roman" w:cs="Times New Roman"/>
                <w:sz w:val="20"/>
                <w:szCs w:val="24"/>
              </w:rPr>
              <w:t xml:space="preserve"> University</w:t>
            </w:r>
          </w:p>
        </w:tc>
        <w:tc>
          <w:tcPr>
            <w:tcW w:w="1300" w:type="pct"/>
            <w:gridSpan w:val="5"/>
          </w:tcPr>
          <w:p w:rsidR="000F29C0" w:rsidRPr="007F12E9" w:rsidRDefault="007F12E9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12E9">
              <w:rPr>
                <w:rFonts w:ascii="Times New Roman" w:hAnsi="Times New Roman" w:cs="Times New Roman"/>
                <w:sz w:val="20"/>
                <w:szCs w:val="24"/>
              </w:rPr>
              <w:t>Tutorial Fellow</w:t>
            </w:r>
          </w:p>
        </w:tc>
        <w:tc>
          <w:tcPr>
            <w:tcW w:w="1544" w:type="pct"/>
            <w:gridSpan w:val="6"/>
          </w:tcPr>
          <w:p w:rsidR="000F29C0" w:rsidRPr="007F12E9" w:rsidRDefault="007F12E9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F12E9">
              <w:rPr>
                <w:rFonts w:ascii="Times New Roman" w:hAnsi="Times New Roman" w:cs="Times New Roman"/>
                <w:sz w:val="20"/>
                <w:szCs w:val="24"/>
              </w:rPr>
              <w:t>Teaching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Research &amp; Outreach</w:t>
            </w:r>
          </w:p>
        </w:tc>
      </w:tr>
      <w:tr w:rsidR="007A509B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0F29C0" w:rsidRPr="007F12E9" w:rsidRDefault="009D29EA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9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2015 to 2018</w:t>
            </w:r>
          </w:p>
        </w:tc>
        <w:tc>
          <w:tcPr>
            <w:tcW w:w="1445" w:type="pct"/>
            <w:gridSpan w:val="4"/>
          </w:tcPr>
          <w:p w:rsidR="000F29C0" w:rsidRPr="007F12E9" w:rsidRDefault="009D29EA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F12E9">
              <w:rPr>
                <w:rFonts w:ascii="Times New Roman" w:hAnsi="Times New Roman" w:cs="Times New Roman"/>
                <w:sz w:val="20"/>
                <w:szCs w:val="24"/>
              </w:rPr>
              <w:t>Karatina</w:t>
            </w:r>
            <w:proofErr w:type="spellEnd"/>
            <w:r w:rsidRPr="007F12E9">
              <w:rPr>
                <w:rFonts w:ascii="Times New Roman" w:hAnsi="Times New Roman" w:cs="Times New Roman"/>
                <w:sz w:val="20"/>
                <w:szCs w:val="24"/>
              </w:rPr>
              <w:t xml:space="preserve"> University</w:t>
            </w:r>
          </w:p>
        </w:tc>
        <w:tc>
          <w:tcPr>
            <w:tcW w:w="1300" w:type="pct"/>
            <w:gridSpan w:val="5"/>
          </w:tcPr>
          <w:p w:rsidR="000F29C0" w:rsidRPr="007F12E9" w:rsidRDefault="009D29EA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Graduate Assistant</w:t>
            </w:r>
          </w:p>
        </w:tc>
        <w:tc>
          <w:tcPr>
            <w:tcW w:w="1544" w:type="pct"/>
            <w:gridSpan w:val="6"/>
          </w:tcPr>
          <w:p w:rsidR="000F29C0" w:rsidRPr="007F12E9" w:rsidRDefault="009D29EA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Help Teaching, Research Administration</w:t>
            </w:r>
          </w:p>
        </w:tc>
      </w:tr>
      <w:tr w:rsidR="009D29EA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9D29EA" w:rsidRPr="007F12E9" w:rsidRDefault="009D29EA" w:rsidP="009D29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9E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2015 to 2018</w:t>
            </w:r>
          </w:p>
        </w:tc>
        <w:tc>
          <w:tcPr>
            <w:tcW w:w="1445" w:type="pct"/>
            <w:gridSpan w:val="4"/>
          </w:tcPr>
          <w:p w:rsidR="009D29EA" w:rsidRPr="007F12E9" w:rsidRDefault="009D29E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F12E9">
              <w:rPr>
                <w:rFonts w:ascii="Times New Roman" w:hAnsi="Times New Roman" w:cs="Times New Roman"/>
                <w:sz w:val="20"/>
                <w:szCs w:val="24"/>
              </w:rPr>
              <w:t>Karatina</w:t>
            </w:r>
            <w:proofErr w:type="spellEnd"/>
            <w:r w:rsidRPr="007F12E9">
              <w:rPr>
                <w:rFonts w:ascii="Times New Roman" w:hAnsi="Times New Roman" w:cs="Times New Roman"/>
                <w:sz w:val="20"/>
                <w:szCs w:val="24"/>
              </w:rPr>
              <w:t xml:space="preserve"> University</w:t>
            </w:r>
          </w:p>
        </w:tc>
        <w:tc>
          <w:tcPr>
            <w:tcW w:w="1300" w:type="pct"/>
            <w:gridSpan w:val="5"/>
          </w:tcPr>
          <w:p w:rsidR="009D29EA" w:rsidRPr="007F12E9" w:rsidRDefault="009D29E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Diploma Lecturer</w:t>
            </w:r>
          </w:p>
        </w:tc>
        <w:tc>
          <w:tcPr>
            <w:tcW w:w="1544" w:type="pct"/>
            <w:gridSpan w:val="6"/>
          </w:tcPr>
          <w:p w:rsidR="009D29EA" w:rsidRPr="007F12E9" w:rsidRDefault="009D29E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Teach Diploma (Accounting, Research)</w:t>
            </w:r>
          </w:p>
        </w:tc>
      </w:tr>
      <w:tr w:rsidR="009D29EA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</w:tcPr>
          <w:p w:rsidR="009D29EA" w:rsidRPr="001C2BEC" w:rsidRDefault="009D29EA" w:rsidP="009D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9EA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shd w:val="clear" w:color="auto" w:fill="92D050"/>
          </w:tcPr>
          <w:p w:rsidR="009D29EA" w:rsidRPr="000C043C" w:rsidRDefault="009D29EA" w:rsidP="009D29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AC4278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9D29EA" w:rsidRPr="005159E5" w:rsidRDefault="009D29EA" w:rsidP="009D29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901" w:type="pct"/>
            <w:gridSpan w:val="6"/>
          </w:tcPr>
          <w:p w:rsidR="009D29EA" w:rsidRPr="005159E5" w:rsidRDefault="009D29EA" w:rsidP="009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39" w:type="pct"/>
            <w:gridSpan w:val="4"/>
          </w:tcPr>
          <w:p w:rsidR="009D29EA" w:rsidRPr="005159E5" w:rsidRDefault="009D29EA" w:rsidP="009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828" w:type="pct"/>
          </w:tcPr>
          <w:p w:rsidR="009D29EA" w:rsidRPr="005159E5" w:rsidRDefault="009D29EA" w:rsidP="009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21" w:type="pct"/>
            <w:gridSpan w:val="4"/>
          </w:tcPr>
          <w:p w:rsidR="009D29EA" w:rsidRPr="005159E5" w:rsidRDefault="009D29EA" w:rsidP="009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9D29EA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9D29EA" w:rsidRPr="00450CE0" w:rsidRDefault="00AC599A" w:rsidP="009D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9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2019</w:t>
            </w:r>
          </w:p>
        </w:tc>
        <w:tc>
          <w:tcPr>
            <w:tcW w:w="1901" w:type="pct"/>
            <w:gridSpan w:val="6"/>
          </w:tcPr>
          <w:p w:rsidR="009D29EA" w:rsidRPr="00450CE0" w:rsidRDefault="00AC599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Karatina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University Tracer Study</w:t>
            </w:r>
          </w:p>
        </w:tc>
        <w:tc>
          <w:tcPr>
            <w:tcW w:w="1039" w:type="pct"/>
            <w:gridSpan w:val="4"/>
          </w:tcPr>
          <w:p w:rsidR="009D29EA" w:rsidRPr="00450CE0" w:rsidRDefault="00AC599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Registrar ARSA</w:t>
            </w:r>
          </w:p>
        </w:tc>
        <w:tc>
          <w:tcPr>
            <w:tcW w:w="828" w:type="pct"/>
          </w:tcPr>
          <w:p w:rsidR="009D29EA" w:rsidRPr="00450CE0" w:rsidRDefault="00AC599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Karatina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521" w:type="pct"/>
            <w:gridSpan w:val="4"/>
          </w:tcPr>
          <w:p w:rsidR="009D29EA" w:rsidRPr="00450CE0" w:rsidRDefault="00AC599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progress</w:t>
            </w:r>
          </w:p>
        </w:tc>
      </w:tr>
      <w:tr w:rsidR="00AC4278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9D29EA" w:rsidRPr="00450CE0" w:rsidRDefault="00AC599A" w:rsidP="009D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01" w:type="pct"/>
            <w:gridSpan w:val="6"/>
          </w:tcPr>
          <w:p w:rsidR="009D29EA" w:rsidRPr="00450CE0" w:rsidRDefault="00AC599A" w:rsidP="009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Masters Academic Thesis</w:t>
            </w:r>
          </w:p>
        </w:tc>
        <w:tc>
          <w:tcPr>
            <w:tcW w:w="1039" w:type="pct"/>
            <w:gridSpan w:val="4"/>
          </w:tcPr>
          <w:p w:rsidR="009D29EA" w:rsidRPr="00450CE0" w:rsidRDefault="00AC599A" w:rsidP="009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Nganga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Muchina</w:t>
            </w:r>
            <w:proofErr w:type="spellEnd"/>
          </w:p>
        </w:tc>
        <w:tc>
          <w:tcPr>
            <w:tcW w:w="828" w:type="pct"/>
          </w:tcPr>
          <w:p w:rsidR="009D29EA" w:rsidRPr="00450CE0" w:rsidRDefault="00AC599A" w:rsidP="009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NRF – Kenya</w:t>
            </w:r>
          </w:p>
        </w:tc>
        <w:tc>
          <w:tcPr>
            <w:tcW w:w="521" w:type="pct"/>
            <w:gridSpan w:val="4"/>
          </w:tcPr>
          <w:p w:rsidR="009D29EA" w:rsidRPr="00450CE0" w:rsidRDefault="00AC599A" w:rsidP="009D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9D29EA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9D29EA" w:rsidRPr="00450CE0" w:rsidRDefault="00AC599A" w:rsidP="009D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2015/2016</w:t>
            </w:r>
          </w:p>
        </w:tc>
        <w:tc>
          <w:tcPr>
            <w:tcW w:w="1901" w:type="pct"/>
            <w:gridSpan w:val="6"/>
          </w:tcPr>
          <w:p w:rsidR="009D29EA" w:rsidRPr="00450CE0" w:rsidRDefault="00AC599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 Needs Assessment (</w:t>
            </w:r>
            <w:r w:rsidR="00714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assistant)</w:t>
            </w:r>
          </w:p>
        </w:tc>
        <w:tc>
          <w:tcPr>
            <w:tcW w:w="1039" w:type="pct"/>
            <w:gridSpan w:val="4"/>
          </w:tcPr>
          <w:p w:rsidR="009D29EA" w:rsidRPr="00450CE0" w:rsidRDefault="00AC599A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KarU-SoB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County </w:t>
            </w:r>
            <w:r w:rsidR="004B3E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8" w:type="pct"/>
          </w:tcPr>
          <w:p w:rsidR="009D29EA" w:rsidRPr="00450CE0" w:rsidRDefault="00AC599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Laikipia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521" w:type="pct"/>
            <w:gridSpan w:val="4"/>
          </w:tcPr>
          <w:p w:rsidR="009D29EA" w:rsidRPr="00450CE0" w:rsidRDefault="00AC599A" w:rsidP="009D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AC599A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AC599A" w:rsidRPr="00450CE0" w:rsidRDefault="00AC599A" w:rsidP="00AC5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01" w:type="pct"/>
            <w:gridSpan w:val="6"/>
          </w:tcPr>
          <w:p w:rsidR="00AC599A" w:rsidRPr="00450CE0" w:rsidRDefault="00AC599A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Biosafety Authority (</w:t>
            </w:r>
            <w:r w:rsidR="00714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Enumerator</w:t>
            </w:r>
            <w:r w:rsidRPr="00AC5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39" w:type="pct"/>
            <w:gridSpan w:val="4"/>
          </w:tcPr>
          <w:p w:rsidR="00AC599A" w:rsidRPr="00450CE0" w:rsidRDefault="00AC599A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KarU-SoB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NBA</w:t>
            </w:r>
          </w:p>
        </w:tc>
        <w:tc>
          <w:tcPr>
            <w:tcW w:w="828" w:type="pct"/>
          </w:tcPr>
          <w:p w:rsidR="00AC599A" w:rsidRPr="00450CE0" w:rsidRDefault="00AC599A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NBA</w:t>
            </w:r>
          </w:p>
        </w:tc>
        <w:tc>
          <w:tcPr>
            <w:tcW w:w="521" w:type="pct"/>
            <w:gridSpan w:val="4"/>
          </w:tcPr>
          <w:p w:rsidR="00AC599A" w:rsidRPr="00450CE0" w:rsidRDefault="00AC599A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AC599A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gridSpan w:val="3"/>
          </w:tcPr>
          <w:p w:rsidR="00AC599A" w:rsidRPr="00450CE0" w:rsidRDefault="00AC599A" w:rsidP="00AC5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01" w:type="pct"/>
            <w:gridSpan w:val="6"/>
          </w:tcPr>
          <w:p w:rsidR="00AC599A" w:rsidRPr="00450CE0" w:rsidRDefault="00AC599A" w:rsidP="0071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Survey on Tea Value Addition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14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Enu</w:t>
            </w:r>
            <w:r w:rsidR="00714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39" w:type="pct"/>
            <w:gridSpan w:val="4"/>
          </w:tcPr>
          <w:p w:rsidR="00AC599A" w:rsidRPr="00450CE0" w:rsidRDefault="004B3E09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-SAB &amp; County 019</w:t>
            </w:r>
          </w:p>
        </w:tc>
        <w:tc>
          <w:tcPr>
            <w:tcW w:w="828" w:type="pct"/>
          </w:tcPr>
          <w:p w:rsidR="00AC599A" w:rsidRPr="00450CE0" w:rsidRDefault="004B3E09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521" w:type="pct"/>
            <w:gridSpan w:val="4"/>
          </w:tcPr>
          <w:p w:rsidR="00AC599A" w:rsidRPr="00450CE0" w:rsidRDefault="004B3E09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AC599A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</w:tcPr>
          <w:p w:rsidR="00AC599A" w:rsidRPr="001C2BEC" w:rsidRDefault="00AC599A" w:rsidP="00AC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9A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shd w:val="clear" w:color="auto" w:fill="92D050"/>
          </w:tcPr>
          <w:p w:rsidR="00AC599A" w:rsidRPr="000C043C" w:rsidRDefault="00AC599A" w:rsidP="00AC59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AC4278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0F29C0" w:rsidRDefault="00AC599A" w:rsidP="00AC59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  <w:proofErr w:type="spellEnd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gridSpan w:val="2"/>
          </w:tcPr>
          <w:p w:rsidR="00AC599A" w:rsidRPr="000F29C0" w:rsidRDefault="00AC599A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939" w:type="pct"/>
            <w:gridSpan w:val="10"/>
          </w:tcPr>
          <w:p w:rsidR="00AC599A" w:rsidRPr="000F29C0" w:rsidRDefault="00AC599A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49" w:type="pct"/>
            <w:gridSpan w:val="5"/>
          </w:tcPr>
          <w:p w:rsidR="00AC599A" w:rsidRPr="000F29C0" w:rsidRDefault="00AC599A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AC4278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450CE0" w:rsidRDefault="00623949" w:rsidP="00AC59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99A" w:rsidRPr="0045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" w:type="pct"/>
            <w:gridSpan w:val="2"/>
          </w:tcPr>
          <w:p w:rsidR="00AC599A" w:rsidRPr="00450CE0" w:rsidRDefault="00623949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39" w:type="pct"/>
            <w:gridSpan w:val="10"/>
          </w:tcPr>
          <w:p w:rsidR="00AC599A" w:rsidRPr="00450CE0" w:rsidRDefault="00623949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Moderating Influence of Stakeholder Knowledge on the Relationship between Social Reporting and Sustainability Accounting in the Tea Sector in Mount Kenya Region</w:t>
            </w:r>
          </w:p>
        </w:tc>
        <w:tc>
          <w:tcPr>
            <w:tcW w:w="1349" w:type="pct"/>
            <w:gridSpan w:val="5"/>
          </w:tcPr>
          <w:p w:rsidR="00AC599A" w:rsidRPr="00450CE0" w:rsidRDefault="00623949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9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International Business and Accounting Research Journal</w:t>
            </w:r>
          </w:p>
        </w:tc>
      </w:tr>
      <w:tr w:rsidR="00AC4278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450CE0" w:rsidRDefault="00623949" w:rsidP="00AC59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99A" w:rsidRPr="0045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" w:type="pct"/>
            <w:gridSpan w:val="2"/>
          </w:tcPr>
          <w:p w:rsidR="00AC599A" w:rsidRPr="00450CE0" w:rsidRDefault="00623949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39" w:type="pct"/>
            <w:gridSpan w:val="10"/>
          </w:tcPr>
          <w:p w:rsidR="00AC599A" w:rsidRPr="00450CE0" w:rsidRDefault="00623949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Accounting Education: The Role of Universities in Imparting Sustainability Accounting Knowledge to the Stakeholders through Industry Linkages</w:t>
            </w:r>
          </w:p>
        </w:tc>
        <w:tc>
          <w:tcPr>
            <w:tcW w:w="1349" w:type="pct"/>
            <w:gridSpan w:val="5"/>
          </w:tcPr>
          <w:p w:rsidR="00AC599A" w:rsidRPr="00450CE0" w:rsidRDefault="00623949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9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International Business &amp; Accounting Research Journal</w:t>
            </w:r>
          </w:p>
        </w:tc>
      </w:tr>
      <w:tr w:rsidR="00AC599A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</w:tcPr>
          <w:p w:rsidR="00AC599A" w:rsidRPr="001C2BEC" w:rsidRDefault="00AC599A" w:rsidP="00AC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9A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shd w:val="clear" w:color="auto" w:fill="92D050"/>
          </w:tcPr>
          <w:p w:rsidR="00AC599A" w:rsidRPr="000C043C" w:rsidRDefault="00AC599A" w:rsidP="00AC59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AC4278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0F29C0" w:rsidRDefault="00AC599A" w:rsidP="00AC59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  <w:proofErr w:type="spellEnd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gridSpan w:val="2"/>
          </w:tcPr>
          <w:p w:rsidR="00AC599A" w:rsidRPr="000F29C0" w:rsidRDefault="00AC599A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81" w:type="pct"/>
            <w:gridSpan w:val="5"/>
          </w:tcPr>
          <w:p w:rsidR="00AC599A" w:rsidRPr="00F13442" w:rsidRDefault="00AC599A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2708" w:type="pct"/>
            <w:gridSpan w:val="10"/>
          </w:tcPr>
          <w:p w:rsidR="00AC599A" w:rsidRPr="00F13442" w:rsidRDefault="00AC599A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4B48A0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450CE0" w:rsidRDefault="00AC599A" w:rsidP="00AC59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3" w:type="pct"/>
            <w:gridSpan w:val="2"/>
          </w:tcPr>
          <w:p w:rsidR="00AC599A" w:rsidRPr="00E824DC" w:rsidRDefault="00E824DC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581" w:type="pct"/>
            <w:gridSpan w:val="5"/>
          </w:tcPr>
          <w:p w:rsidR="00AC599A" w:rsidRPr="00E824DC" w:rsidRDefault="00E824DC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Machakos</w:t>
            </w:r>
            <w:proofErr w:type="spellEnd"/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2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Annual International Conference</w:t>
            </w:r>
          </w:p>
        </w:tc>
        <w:tc>
          <w:tcPr>
            <w:tcW w:w="2708" w:type="pct"/>
            <w:gridSpan w:val="10"/>
          </w:tcPr>
          <w:p w:rsidR="00AC599A" w:rsidRPr="00E824DC" w:rsidRDefault="00E824DC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Holder Tea Industry Sustainability: Environmental Accounting and Reporting as a Strategy to Cushion on Environmental Concerns</w:t>
            </w:r>
          </w:p>
        </w:tc>
      </w:tr>
      <w:tr w:rsidR="00AC4278" w:rsidRPr="001C2BEC" w:rsidTr="00AC42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450CE0" w:rsidRDefault="00AC599A" w:rsidP="00AC59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3" w:type="pct"/>
            <w:gridSpan w:val="2"/>
          </w:tcPr>
          <w:p w:rsidR="00AC599A" w:rsidRPr="00E824DC" w:rsidRDefault="00E824DC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581" w:type="pct"/>
            <w:gridSpan w:val="5"/>
          </w:tcPr>
          <w:p w:rsidR="00AC599A" w:rsidRPr="00E824DC" w:rsidRDefault="00E824DC" w:rsidP="00E8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2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Conference on Higher Education, Meru University of Science and Technology </w:t>
            </w:r>
          </w:p>
        </w:tc>
        <w:tc>
          <w:tcPr>
            <w:tcW w:w="2708" w:type="pct"/>
            <w:gridSpan w:val="10"/>
          </w:tcPr>
          <w:p w:rsidR="00AC599A" w:rsidRPr="00E824DC" w:rsidRDefault="00E824DC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Accounting Education: the Role of Universities in Imparting Sustainability Accounting Knowledge through Industry Linkages</w:t>
            </w:r>
          </w:p>
        </w:tc>
      </w:tr>
      <w:tr w:rsidR="004B48A0" w:rsidRPr="00F13442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450CE0" w:rsidRDefault="00AC599A" w:rsidP="00AC59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3" w:type="pct"/>
            <w:gridSpan w:val="2"/>
          </w:tcPr>
          <w:p w:rsidR="00AC599A" w:rsidRPr="00E824DC" w:rsidRDefault="00E824DC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581" w:type="pct"/>
            <w:gridSpan w:val="5"/>
          </w:tcPr>
          <w:p w:rsidR="00AC599A" w:rsidRPr="00E824DC" w:rsidRDefault="00E824DC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2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DeKUT</w:t>
            </w:r>
            <w:proofErr w:type="spellEnd"/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Conference</w:t>
            </w:r>
          </w:p>
        </w:tc>
        <w:tc>
          <w:tcPr>
            <w:tcW w:w="2708" w:type="pct"/>
            <w:gridSpan w:val="10"/>
          </w:tcPr>
          <w:p w:rsidR="00AC599A" w:rsidRPr="00E824DC" w:rsidRDefault="00E824DC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Influence of Operational Cost Management on Earnings by Small Scale Tea Farmers in Kenya: an Insight on Cost to Income (CI) Ratio</w:t>
            </w:r>
          </w:p>
        </w:tc>
      </w:tr>
      <w:tr w:rsidR="00AC4278" w:rsidRPr="00F13442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450CE0" w:rsidRDefault="00AC599A" w:rsidP="00AC59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3" w:type="pct"/>
            <w:gridSpan w:val="2"/>
          </w:tcPr>
          <w:p w:rsidR="00AC599A" w:rsidRPr="00E824DC" w:rsidRDefault="00E824DC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581" w:type="pct"/>
            <w:gridSpan w:val="5"/>
          </w:tcPr>
          <w:p w:rsidR="00AC599A" w:rsidRPr="00E824DC" w:rsidRDefault="00E824DC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1st </w:t>
            </w:r>
            <w:proofErr w:type="spellStart"/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Karatina</w:t>
            </w:r>
            <w:proofErr w:type="spellEnd"/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University, School of Business International Conference (</w:t>
            </w:r>
            <w:proofErr w:type="spellStart"/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SoBIC</w:t>
            </w:r>
            <w:proofErr w:type="spellEnd"/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708" w:type="pct"/>
            <w:gridSpan w:val="10"/>
          </w:tcPr>
          <w:p w:rsidR="00AC599A" w:rsidRPr="00E824DC" w:rsidRDefault="00E824DC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Revitalizing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Earnings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2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Microenterprise Firms for Sustainable Growth in the Developing Countries</w:t>
            </w:r>
          </w:p>
        </w:tc>
      </w:tr>
      <w:tr w:rsidR="00AC599A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shd w:val="clear" w:color="auto" w:fill="92D050"/>
          </w:tcPr>
          <w:p w:rsidR="00AC599A" w:rsidRPr="000C043C" w:rsidRDefault="00AC599A" w:rsidP="00AC59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714592" w:rsidRPr="001C2BEC" w:rsidTr="00AC42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0F29C0" w:rsidRDefault="00AC599A" w:rsidP="00AC59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  <w:proofErr w:type="spellEnd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gridSpan w:val="2"/>
          </w:tcPr>
          <w:p w:rsidR="00AC599A" w:rsidRPr="000F29C0" w:rsidRDefault="00AC599A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445" w:type="pct"/>
            <w:gridSpan w:val="4"/>
          </w:tcPr>
          <w:p w:rsidR="00AC599A" w:rsidRPr="000F29C0" w:rsidRDefault="00AC599A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423" w:type="pct"/>
            <w:gridSpan w:val="8"/>
          </w:tcPr>
          <w:p w:rsidR="00AC599A" w:rsidRPr="005A7A01" w:rsidRDefault="00AC599A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421" w:type="pct"/>
            <w:gridSpan w:val="3"/>
          </w:tcPr>
          <w:p w:rsidR="00AC599A" w:rsidRPr="005A7A01" w:rsidRDefault="00AC599A" w:rsidP="00AC5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AC4278" w:rsidRPr="001C2BEC" w:rsidTr="00AC4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C599A" w:rsidRPr="00450CE0" w:rsidRDefault="00AC599A" w:rsidP="00AC59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3" w:type="pct"/>
            <w:gridSpan w:val="2"/>
          </w:tcPr>
          <w:p w:rsidR="00AC599A" w:rsidRPr="00450CE0" w:rsidRDefault="004B48A0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5" w:type="pct"/>
            <w:gridSpan w:val="4"/>
          </w:tcPr>
          <w:p w:rsidR="00AC599A" w:rsidRPr="00450CE0" w:rsidRDefault="004B48A0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423" w:type="pct"/>
            <w:gridSpan w:val="8"/>
          </w:tcPr>
          <w:p w:rsidR="00AC599A" w:rsidRPr="00450CE0" w:rsidRDefault="004B48A0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21" w:type="pct"/>
            <w:gridSpan w:val="3"/>
          </w:tcPr>
          <w:p w:rsidR="00AC599A" w:rsidRPr="00450CE0" w:rsidRDefault="004B48A0" w:rsidP="00AC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4B48A0" w:rsidRPr="001C2BEC" w:rsidTr="000C043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shd w:val="clear" w:color="auto" w:fill="92D050"/>
          </w:tcPr>
          <w:p w:rsidR="004B48A0" w:rsidRPr="00F73C13" w:rsidRDefault="004B48A0" w:rsidP="004B48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4B48A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</w:tcPr>
          <w:p w:rsidR="004B48A0" w:rsidRPr="004B48A0" w:rsidRDefault="004B48A0" w:rsidP="004B48A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48A0">
              <w:rPr>
                <w:rFonts w:ascii="Times New Roman" w:hAnsi="Times New Roman" w:cs="Times New Roman"/>
                <w:b w:val="0"/>
                <w:sz w:val="20"/>
                <w:szCs w:val="20"/>
              </w:rPr>
              <w:t>Kenya Accountants and Secretaries National Examinations Board.</w:t>
            </w:r>
          </w:p>
        </w:tc>
      </w:tr>
    </w:tbl>
    <w:p w:rsidR="00423C6A" w:rsidRPr="00407542" w:rsidRDefault="00344A66" w:rsidP="00AC4278">
      <w:pPr>
        <w:rPr>
          <w:rFonts w:ascii="Times New Roman" w:hAnsi="Times New Roman" w:cs="Times New Roman"/>
          <w:sz w:val="24"/>
          <w:szCs w:val="24"/>
        </w:rPr>
      </w:pPr>
    </w:p>
    <w:sectPr w:rsidR="00423C6A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1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C043C"/>
    <w:rsid w:val="000D7B1D"/>
    <w:rsid w:val="000E11BA"/>
    <w:rsid w:val="000F29C0"/>
    <w:rsid w:val="00124BE8"/>
    <w:rsid w:val="001434F8"/>
    <w:rsid w:val="0016486C"/>
    <w:rsid w:val="00165D8B"/>
    <w:rsid w:val="001A1727"/>
    <w:rsid w:val="001C2BEC"/>
    <w:rsid w:val="0030516B"/>
    <w:rsid w:val="00305481"/>
    <w:rsid w:val="00344A66"/>
    <w:rsid w:val="00407542"/>
    <w:rsid w:val="00450CE0"/>
    <w:rsid w:val="004B3E09"/>
    <w:rsid w:val="004B48A0"/>
    <w:rsid w:val="00515927"/>
    <w:rsid w:val="005159E5"/>
    <w:rsid w:val="005A10E5"/>
    <w:rsid w:val="005A7A01"/>
    <w:rsid w:val="005D2E57"/>
    <w:rsid w:val="00623949"/>
    <w:rsid w:val="006D46D9"/>
    <w:rsid w:val="00714592"/>
    <w:rsid w:val="00750923"/>
    <w:rsid w:val="007A509B"/>
    <w:rsid w:val="007F12E9"/>
    <w:rsid w:val="00806B60"/>
    <w:rsid w:val="00872BA1"/>
    <w:rsid w:val="009D29EA"/>
    <w:rsid w:val="00A161BF"/>
    <w:rsid w:val="00AB2657"/>
    <w:rsid w:val="00AC4278"/>
    <w:rsid w:val="00AC599A"/>
    <w:rsid w:val="00AE3F46"/>
    <w:rsid w:val="00B007C9"/>
    <w:rsid w:val="00B16F11"/>
    <w:rsid w:val="00B327AB"/>
    <w:rsid w:val="00B77F5E"/>
    <w:rsid w:val="00C01D2C"/>
    <w:rsid w:val="00C04756"/>
    <w:rsid w:val="00C20593"/>
    <w:rsid w:val="00CB1D5F"/>
    <w:rsid w:val="00CD4D57"/>
    <w:rsid w:val="00D4312D"/>
    <w:rsid w:val="00D52FDC"/>
    <w:rsid w:val="00DB1176"/>
    <w:rsid w:val="00E211A1"/>
    <w:rsid w:val="00E824DC"/>
    <w:rsid w:val="00F13442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7C43-209D-4D65-B798-04D8B17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24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</dc:creator>
  <cp:keywords/>
  <dc:description/>
  <cp:lastModifiedBy>DEAN-SOB</cp:lastModifiedBy>
  <cp:revision>2</cp:revision>
  <dcterms:created xsi:type="dcterms:W3CDTF">2021-04-26T07:30:00Z</dcterms:created>
  <dcterms:modified xsi:type="dcterms:W3CDTF">2021-04-26T07:30:00Z</dcterms:modified>
</cp:coreProperties>
</file>