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732"/>
        <w:gridCol w:w="280"/>
        <w:gridCol w:w="866"/>
        <w:gridCol w:w="538"/>
        <w:gridCol w:w="1171"/>
        <w:gridCol w:w="495"/>
        <w:gridCol w:w="1035"/>
        <w:gridCol w:w="226"/>
        <w:gridCol w:w="223"/>
        <w:gridCol w:w="315"/>
        <w:gridCol w:w="677"/>
        <w:gridCol w:w="485"/>
        <w:gridCol w:w="447"/>
        <w:gridCol w:w="798"/>
        <w:gridCol w:w="444"/>
        <w:gridCol w:w="415"/>
        <w:gridCol w:w="230"/>
        <w:gridCol w:w="713"/>
        <w:gridCol w:w="490"/>
      </w:tblGrid>
      <w:tr w:rsidR="000F29C0" w:rsidRPr="001C2BEC" w:rsidTr="007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0F29C0" w:rsidRPr="00C20593" w:rsidRDefault="000512D7" w:rsidP="0005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KARATINA UNIVERSITY - </w:t>
            </w:r>
            <w:bookmarkStart w:id="0" w:name="_GoBack"/>
            <w:bookmarkEnd w:id="0"/>
            <w:r w:rsidR="00D4312D" w:rsidRPr="00C20593">
              <w:rPr>
                <w:rFonts w:ascii="Times New Roman" w:hAnsi="Times New Roman" w:cs="Times New Roman"/>
                <w:sz w:val="24"/>
                <w:szCs w:val="24"/>
              </w:rPr>
              <w:t xml:space="preserve">SCHOOL OF BUSINESS STAFF DATA </w:t>
            </w: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1F79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1" w:type="pct"/>
            <w:gridSpan w:val="18"/>
          </w:tcPr>
          <w:p w:rsidR="000F29C0" w:rsidRPr="001C2BEC" w:rsidRDefault="00606738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Kahura Ndung’u</w:t>
            </w:r>
          </w:p>
        </w:tc>
      </w:tr>
      <w:tr w:rsidR="007A509B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21" w:type="pct"/>
            <w:gridSpan w:val="18"/>
          </w:tcPr>
          <w:p w:rsidR="007A509B" w:rsidRPr="007A509B" w:rsidRDefault="000A2DF3" w:rsidP="000A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Mr.</w:t>
            </w:r>
          </w:p>
        </w:tc>
      </w:tr>
      <w:tr w:rsidR="001F79CD" w:rsidRPr="001C2BEC" w:rsidTr="001F79CD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2"/>
          </w:tcPr>
          <w:p w:rsidR="001F79CD" w:rsidRPr="007A509B" w:rsidRDefault="001F79CD" w:rsidP="001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03" w:type="pct"/>
            <w:gridSpan w:val="2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Tutorial Fellow</w:t>
            </w:r>
          </w:p>
        </w:tc>
        <w:tc>
          <w:tcPr>
            <w:tcW w:w="236" w:type="pct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1F79CD" w:rsidRPr="005A10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CD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F79CD" w:rsidRPr="001C2BEC" w:rsidRDefault="001F79CD" w:rsidP="001F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CD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1F79CD" w:rsidRPr="000C043C" w:rsidRDefault="001F79CD" w:rsidP="001F79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1F79CD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F82696" w:rsidRDefault="001F79CD" w:rsidP="001F79C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130" w:type="pct"/>
            <w:gridSpan w:val="3"/>
          </w:tcPr>
          <w:p w:rsidR="001F79CD" w:rsidRPr="00F82696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16" w:type="pct"/>
            <w:gridSpan w:val="7"/>
          </w:tcPr>
          <w:p w:rsidR="001F79CD" w:rsidRPr="00F82696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52" w:type="pct"/>
            <w:gridSpan w:val="7"/>
          </w:tcPr>
          <w:p w:rsidR="001F79CD" w:rsidRPr="00F82696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1F79CD" w:rsidRPr="001C2BEC" w:rsidTr="001F79C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450CE0" w:rsidRDefault="001F79CD" w:rsidP="001F7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2015-to date</w:t>
            </w:r>
          </w:p>
        </w:tc>
        <w:tc>
          <w:tcPr>
            <w:tcW w:w="1130" w:type="pct"/>
            <w:gridSpan w:val="3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1516" w:type="pct"/>
            <w:gridSpan w:val="7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Communication Studies (ongoing)</w:t>
            </w:r>
          </w:p>
        </w:tc>
        <w:tc>
          <w:tcPr>
            <w:tcW w:w="1552" w:type="pct"/>
            <w:gridSpan w:val="7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</w:tr>
      <w:tr w:rsidR="001F79CD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450CE0" w:rsidRDefault="001F79CD" w:rsidP="001F7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2012</w:t>
            </w:r>
          </w:p>
        </w:tc>
        <w:tc>
          <w:tcPr>
            <w:tcW w:w="1130" w:type="pct"/>
            <w:gridSpan w:val="3"/>
          </w:tcPr>
          <w:p w:rsidR="001F79CD" w:rsidRPr="00450CE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1516" w:type="pct"/>
            <w:gridSpan w:val="7"/>
          </w:tcPr>
          <w:p w:rsidR="001F79CD" w:rsidRPr="00450CE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Communication Studies</w:t>
            </w:r>
          </w:p>
        </w:tc>
        <w:tc>
          <w:tcPr>
            <w:tcW w:w="1552" w:type="pct"/>
            <w:gridSpan w:val="7"/>
          </w:tcPr>
          <w:p w:rsidR="001F79CD" w:rsidRPr="00450CE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University of Nairobi</w:t>
            </w:r>
          </w:p>
        </w:tc>
      </w:tr>
      <w:tr w:rsidR="001F79CD" w:rsidRPr="001C2BEC" w:rsidTr="001F79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450CE0" w:rsidRDefault="001F79CD" w:rsidP="001F79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1990</w:t>
            </w:r>
          </w:p>
        </w:tc>
        <w:tc>
          <w:tcPr>
            <w:tcW w:w="1130" w:type="pct"/>
            <w:gridSpan w:val="3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1516" w:type="pct"/>
            <w:gridSpan w:val="7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Bachelor of Arts</w:t>
            </w:r>
          </w:p>
        </w:tc>
        <w:tc>
          <w:tcPr>
            <w:tcW w:w="1552" w:type="pct"/>
            <w:gridSpan w:val="7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University of Nairobi</w:t>
            </w:r>
          </w:p>
        </w:tc>
      </w:tr>
      <w:tr w:rsidR="001F79CD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F79CD" w:rsidRPr="001C2BEC" w:rsidRDefault="001F79CD" w:rsidP="001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F79CD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1F79CD" w:rsidRPr="000C043C" w:rsidRDefault="001F79CD" w:rsidP="001F79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1F79CD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16486C" w:rsidRDefault="001F79CD" w:rsidP="001F79C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347" w:type="pct"/>
            <w:gridSpan w:val="4"/>
          </w:tcPr>
          <w:p w:rsidR="001F79CD" w:rsidRPr="0016486C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99" w:type="pct"/>
            <w:gridSpan w:val="6"/>
          </w:tcPr>
          <w:p w:rsidR="001F79CD" w:rsidRPr="0016486C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1552" w:type="pct"/>
            <w:gridSpan w:val="7"/>
          </w:tcPr>
          <w:p w:rsidR="001F79CD" w:rsidRPr="0016486C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1F79CD" w:rsidRPr="001C2BEC" w:rsidTr="001F79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1F79CD" w:rsidRDefault="001F79CD" w:rsidP="001F79CD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1F79CD">
              <w:rPr>
                <w:rFonts w:ascii="Times New Roman" w:hAnsi="Times New Roman" w:cs="Times New Roman"/>
                <w:b w:val="0"/>
                <w:sz w:val="20"/>
                <w:szCs w:val="24"/>
              </w:rPr>
              <w:t>2015-2021</w:t>
            </w:r>
          </w:p>
        </w:tc>
        <w:tc>
          <w:tcPr>
            <w:tcW w:w="1347" w:type="pct"/>
            <w:gridSpan w:val="4"/>
          </w:tcPr>
          <w:p w:rsidR="001F79CD" w:rsidRPr="001F79CD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F79CD"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  <w:tc>
          <w:tcPr>
            <w:tcW w:w="1299" w:type="pct"/>
            <w:gridSpan w:val="6"/>
          </w:tcPr>
          <w:p w:rsidR="001F79CD" w:rsidRPr="001F79CD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F79CD">
              <w:rPr>
                <w:rFonts w:ascii="Times New Roman" w:hAnsi="Times New Roman" w:cs="Times New Roman"/>
                <w:sz w:val="20"/>
                <w:szCs w:val="24"/>
              </w:rPr>
              <w:t>Tutorial Fellow</w:t>
            </w:r>
          </w:p>
        </w:tc>
        <w:tc>
          <w:tcPr>
            <w:tcW w:w="1552" w:type="pct"/>
            <w:gridSpan w:val="7"/>
          </w:tcPr>
          <w:p w:rsidR="001F79CD" w:rsidRPr="001F79CD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F79CD">
              <w:rPr>
                <w:rFonts w:ascii="Times New Roman" w:hAnsi="Times New Roman" w:cs="Times New Roman"/>
                <w:sz w:val="20"/>
                <w:szCs w:val="24"/>
              </w:rPr>
              <w:t>Teaching</w:t>
            </w:r>
          </w:p>
        </w:tc>
      </w:tr>
      <w:tr w:rsidR="001F79CD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1F79CD" w:rsidRDefault="001F79CD" w:rsidP="001F79CD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1F79CD">
              <w:rPr>
                <w:rFonts w:ascii="Times New Roman" w:hAnsi="Times New Roman" w:cs="Times New Roman"/>
                <w:b w:val="0"/>
                <w:sz w:val="20"/>
                <w:szCs w:val="24"/>
              </w:rPr>
              <w:t>2012-2014</w:t>
            </w:r>
          </w:p>
        </w:tc>
        <w:tc>
          <w:tcPr>
            <w:tcW w:w="1347" w:type="pct"/>
            <w:gridSpan w:val="4"/>
          </w:tcPr>
          <w:p w:rsidR="001F79CD" w:rsidRPr="001F79CD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F79CD">
              <w:rPr>
                <w:rFonts w:ascii="Times New Roman" w:hAnsi="Times New Roman" w:cs="Times New Roman"/>
                <w:sz w:val="20"/>
                <w:szCs w:val="24"/>
              </w:rPr>
              <w:t>Multimedia University</w:t>
            </w:r>
          </w:p>
        </w:tc>
        <w:tc>
          <w:tcPr>
            <w:tcW w:w="1299" w:type="pct"/>
            <w:gridSpan w:val="6"/>
          </w:tcPr>
          <w:p w:rsidR="001F79CD" w:rsidRPr="001F79CD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F79CD">
              <w:rPr>
                <w:rFonts w:ascii="Times New Roman" w:hAnsi="Times New Roman" w:cs="Times New Roman"/>
                <w:sz w:val="20"/>
                <w:szCs w:val="24"/>
              </w:rPr>
              <w:t>Part-time lecturer</w:t>
            </w:r>
          </w:p>
        </w:tc>
        <w:tc>
          <w:tcPr>
            <w:tcW w:w="1552" w:type="pct"/>
            <w:gridSpan w:val="7"/>
          </w:tcPr>
          <w:p w:rsidR="001F79CD" w:rsidRPr="001F79CD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1F79CD">
              <w:rPr>
                <w:rFonts w:ascii="Times New Roman" w:hAnsi="Times New Roman" w:cs="Times New Roman"/>
                <w:sz w:val="20"/>
                <w:szCs w:val="24"/>
              </w:rPr>
              <w:t>Teaching</w:t>
            </w:r>
          </w:p>
        </w:tc>
      </w:tr>
      <w:tr w:rsidR="001F79CD" w:rsidRPr="001C2BEC" w:rsidTr="001F79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5159E5" w:rsidRDefault="001F79CD" w:rsidP="001F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gridSpan w:val="4"/>
          </w:tcPr>
          <w:p w:rsidR="001F79CD" w:rsidRPr="005159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6"/>
          </w:tcPr>
          <w:p w:rsidR="001F79CD" w:rsidRPr="005159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gridSpan w:val="7"/>
          </w:tcPr>
          <w:p w:rsidR="001F79CD" w:rsidRPr="005159E5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CD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F79CD" w:rsidRPr="001C2BEC" w:rsidRDefault="001F79CD" w:rsidP="001F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CD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1F79CD" w:rsidRPr="000C043C" w:rsidRDefault="001F79CD" w:rsidP="001F79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1F79CD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5159E5" w:rsidRDefault="001F79CD" w:rsidP="001F79C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900" w:type="pct"/>
            <w:gridSpan w:val="6"/>
          </w:tcPr>
          <w:p w:rsidR="001F79CD" w:rsidRPr="005159E5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42" w:type="pct"/>
            <w:gridSpan w:val="5"/>
          </w:tcPr>
          <w:p w:rsidR="001F79CD" w:rsidRPr="005159E5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828" w:type="pct"/>
            <w:gridSpan w:val="4"/>
          </w:tcPr>
          <w:p w:rsidR="001F79CD" w:rsidRPr="005159E5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28" w:type="pct"/>
            <w:gridSpan w:val="2"/>
          </w:tcPr>
          <w:p w:rsidR="001F79CD" w:rsidRPr="005159E5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1F79CD" w:rsidRPr="001C2BEC" w:rsidTr="001F79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gridSpan w:val="3"/>
          </w:tcPr>
          <w:p w:rsidR="001F79CD" w:rsidRPr="00450CE0" w:rsidRDefault="001F79CD" w:rsidP="001F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900" w:type="pct"/>
            <w:gridSpan w:val="6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942" w:type="pct"/>
            <w:gridSpan w:val="5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828" w:type="pct"/>
            <w:gridSpan w:val="4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528" w:type="pct"/>
            <w:gridSpan w:val="2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1F79CD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F79CD" w:rsidRPr="001C2BEC" w:rsidRDefault="001F79CD" w:rsidP="001F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CD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1F79CD" w:rsidRPr="000C043C" w:rsidRDefault="001F79CD" w:rsidP="001F79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1F79CD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F79CD" w:rsidRPr="000F29C0" w:rsidRDefault="001F79CD" w:rsidP="001F79C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1F79CD" w:rsidRPr="000F29C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42" w:type="pct"/>
            <w:gridSpan w:val="11"/>
          </w:tcPr>
          <w:p w:rsidR="001F79CD" w:rsidRPr="000F29C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56" w:type="pct"/>
            <w:gridSpan w:val="6"/>
          </w:tcPr>
          <w:p w:rsidR="001F79CD" w:rsidRPr="000F29C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1F79CD" w:rsidRPr="001C2BEC" w:rsidTr="001F79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F79CD" w:rsidRPr="00450CE0" w:rsidRDefault="001F79CD" w:rsidP="001F7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" w:type="pct"/>
            <w:gridSpan w:val="2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42" w:type="pct"/>
            <w:gridSpan w:val="11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Investigation of Kenyan Government’s Use of Interpersonal Communication in Changing Men’s Behaviour Response to Prostate Cancer Screening.</w:t>
            </w:r>
          </w:p>
        </w:tc>
        <w:tc>
          <w:tcPr>
            <w:tcW w:w="1356" w:type="pct"/>
            <w:gridSpan w:val="6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 Communication and Media Research Vol.13 No.1</w:t>
            </w:r>
          </w:p>
        </w:tc>
      </w:tr>
      <w:tr w:rsidR="001F79CD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F79CD" w:rsidRPr="00450CE0" w:rsidRDefault="001F79CD" w:rsidP="001F7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" w:type="pct"/>
            <w:gridSpan w:val="2"/>
          </w:tcPr>
          <w:p w:rsidR="001F79CD" w:rsidRPr="00450CE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42" w:type="pct"/>
            <w:gridSpan w:val="11"/>
          </w:tcPr>
          <w:p w:rsidR="001F79CD" w:rsidRPr="00450CE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of Health Messages in Africa: Culture to Blame for High Prevalence of Prostate Cancer in Kenya?</w:t>
            </w:r>
          </w:p>
        </w:tc>
        <w:tc>
          <w:tcPr>
            <w:tcW w:w="1356" w:type="pct"/>
            <w:gridSpan w:val="6"/>
          </w:tcPr>
          <w:p w:rsidR="001F79CD" w:rsidRPr="00450CE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 Communication and Language Arts Vol.9 (1)</w:t>
            </w:r>
          </w:p>
        </w:tc>
      </w:tr>
      <w:tr w:rsidR="001F79CD" w:rsidRPr="001C2BEC" w:rsidTr="001F79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F79CD" w:rsidRPr="00450CE0" w:rsidRDefault="001F79CD" w:rsidP="001F7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" w:type="pct"/>
            <w:gridSpan w:val="2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42" w:type="pct"/>
            <w:gridSpan w:val="11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and Politics: Are Journalists Watchdogs or Symbiotic Partners?</w:t>
            </w:r>
          </w:p>
        </w:tc>
        <w:tc>
          <w:tcPr>
            <w:tcW w:w="1356" w:type="pct"/>
            <w:gridSpan w:val="6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 Communication and Media Research Vol.10 No.2</w:t>
            </w:r>
          </w:p>
        </w:tc>
      </w:tr>
      <w:tr w:rsidR="001F79CD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F79CD" w:rsidRPr="001C2BEC" w:rsidRDefault="001F79CD" w:rsidP="001F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CD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1F79CD" w:rsidRPr="000C043C" w:rsidRDefault="001F79CD" w:rsidP="001F79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1F79CD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F79CD" w:rsidRPr="000F29C0" w:rsidRDefault="001F79CD" w:rsidP="001F79C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1F79CD" w:rsidRPr="000F29C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136" w:type="pct"/>
            <w:gridSpan w:val="8"/>
          </w:tcPr>
          <w:p w:rsidR="001F79CD" w:rsidRPr="00F13442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2062" w:type="pct"/>
            <w:gridSpan w:val="9"/>
          </w:tcPr>
          <w:p w:rsidR="001F79CD" w:rsidRPr="00F13442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1F79CD" w:rsidRPr="001C2BEC" w:rsidTr="001F79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F79CD" w:rsidRPr="00450CE0" w:rsidRDefault="001F79CD" w:rsidP="001F7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pct"/>
            <w:gridSpan w:val="2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136" w:type="pct"/>
            <w:gridSpan w:val="8"/>
          </w:tcPr>
          <w:p w:rsidR="001F79CD" w:rsidRPr="006B22C3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22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6B22C3">
              <w:rPr>
                <w:rFonts w:ascii="Times New Roman" w:hAnsi="Times New Roman" w:cs="Times New Roman"/>
                <w:sz w:val="20"/>
                <w:szCs w:val="20"/>
              </w:rPr>
              <w:t xml:space="preserve"> School of Business International Conference at Karatina University</w:t>
            </w:r>
          </w:p>
        </w:tc>
        <w:tc>
          <w:tcPr>
            <w:tcW w:w="2062" w:type="pct"/>
            <w:gridSpan w:val="9"/>
          </w:tcPr>
          <w:p w:rsidR="001F79CD" w:rsidRPr="006B22C3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2C3">
              <w:rPr>
                <w:rFonts w:ascii="Times New Roman" w:hAnsi="Times New Roman" w:cs="Times New Roman"/>
                <w:sz w:val="20"/>
                <w:szCs w:val="20"/>
              </w:rPr>
              <w:t>The Role of Community Media in Development in Kenya.</w:t>
            </w:r>
          </w:p>
        </w:tc>
      </w:tr>
      <w:tr w:rsidR="001F79CD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F79CD" w:rsidRPr="001C2BEC" w:rsidRDefault="001F79CD" w:rsidP="001F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CD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1F79CD" w:rsidRPr="000C043C" w:rsidRDefault="001F79CD" w:rsidP="001F79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1F79CD" w:rsidRPr="001C2BEC" w:rsidTr="001F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F79CD" w:rsidRPr="000F29C0" w:rsidRDefault="001F79CD" w:rsidP="001F79C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 w:val="0"/>
                <w:sz w:val="24"/>
                <w:szCs w:val="24"/>
              </w:rPr>
              <w:t>S.No.</w:t>
            </w:r>
          </w:p>
        </w:tc>
        <w:tc>
          <w:tcPr>
            <w:tcW w:w="444" w:type="pct"/>
            <w:gridSpan w:val="2"/>
          </w:tcPr>
          <w:p w:rsidR="001F79CD" w:rsidRPr="000F29C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47" w:type="pct"/>
            <w:gridSpan w:val="4"/>
          </w:tcPr>
          <w:p w:rsidR="001F79CD" w:rsidRPr="000F29C0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222" w:type="pct"/>
            <w:gridSpan w:val="10"/>
          </w:tcPr>
          <w:p w:rsidR="001F79CD" w:rsidRPr="005A7A01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629" w:type="pct"/>
            <w:gridSpan w:val="3"/>
          </w:tcPr>
          <w:p w:rsidR="001F79CD" w:rsidRPr="005A7A01" w:rsidRDefault="001F79CD" w:rsidP="001F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1F79CD" w:rsidRPr="001C2BEC" w:rsidTr="001F79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F79CD" w:rsidRPr="00450CE0" w:rsidRDefault="001F79CD" w:rsidP="001F79C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" w:type="pct"/>
            <w:gridSpan w:val="2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47" w:type="pct"/>
            <w:gridSpan w:val="4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222" w:type="pct"/>
            <w:gridSpan w:val="10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629" w:type="pct"/>
            <w:gridSpan w:val="3"/>
          </w:tcPr>
          <w:p w:rsidR="001F79CD" w:rsidRPr="00450CE0" w:rsidRDefault="001F79CD" w:rsidP="001F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1F79CD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F79CD" w:rsidRPr="001C2BEC" w:rsidRDefault="001F79CD" w:rsidP="001F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CD" w:rsidRPr="001C2BEC" w:rsidTr="000C043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92D050"/>
          </w:tcPr>
          <w:p w:rsidR="001F79CD" w:rsidRPr="00F73C13" w:rsidRDefault="001F79CD" w:rsidP="001F79C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1F79CD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</w:tcPr>
          <w:p w:rsidR="001F79CD" w:rsidRPr="00450CE0" w:rsidRDefault="001F79CD" w:rsidP="001F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of Public Relations Society of Kenya</w:t>
            </w:r>
          </w:p>
        </w:tc>
      </w:tr>
    </w:tbl>
    <w:p w:rsidR="00423C6A" w:rsidRPr="00407542" w:rsidRDefault="000512D7" w:rsidP="00D52FDC">
      <w:pPr>
        <w:rPr>
          <w:rFonts w:ascii="Times New Roman" w:hAnsi="Times New Roman" w:cs="Times New Roman"/>
          <w:sz w:val="24"/>
          <w:szCs w:val="24"/>
        </w:rPr>
      </w:pPr>
    </w:p>
    <w:sectPr w:rsidR="00423C6A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1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512D7"/>
    <w:rsid w:val="000A2DF3"/>
    <w:rsid w:val="000C043C"/>
    <w:rsid w:val="000C57D7"/>
    <w:rsid w:val="000D7B1D"/>
    <w:rsid w:val="000E11BA"/>
    <w:rsid w:val="000F29C0"/>
    <w:rsid w:val="001434F8"/>
    <w:rsid w:val="0016486C"/>
    <w:rsid w:val="00165D8B"/>
    <w:rsid w:val="001C2BEC"/>
    <w:rsid w:val="001F79CD"/>
    <w:rsid w:val="0030516B"/>
    <w:rsid w:val="00305481"/>
    <w:rsid w:val="00407542"/>
    <w:rsid w:val="00427482"/>
    <w:rsid w:val="00450CE0"/>
    <w:rsid w:val="005159E5"/>
    <w:rsid w:val="005A10E5"/>
    <w:rsid w:val="005A7A01"/>
    <w:rsid w:val="005D2E57"/>
    <w:rsid w:val="00606738"/>
    <w:rsid w:val="00647A89"/>
    <w:rsid w:val="006B22C3"/>
    <w:rsid w:val="006D46D9"/>
    <w:rsid w:val="00750923"/>
    <w:rsid w:val="007A509B"/>
    <w:rsid w:val="00806B60"/>
    <w:rsid w:val="00A161BF"/>
    <w:rsid w:val="00A4164C"/>
    <w:rsid w:val="00AB2657"/>
    <w:rsid w:val="00AE3F46"/>
    <w:rsid w:val="00B007C9"/>
    <w:rsid w:val="00B16F11"/>
    <w:rsid w:val="00B327AB"/>
    <w:rsid w:val="00B77F5E"/>
    <w:rsid w:val="00C01D2C"/>
    <w:rsid w:val="00C04756"/>
    <w:rsid w:val="00C20593"/>
    <w:rsid w:val="00CB1D5F"/>
    <w:rsid w:val="00CD4D57"/>
    <w:rsid w:val="00CF7719"/>
    <w:rsid w:val="00D4312D"/>
    <w:rsid w:val="00D52FDC"/>
    <w:rsid w:val="00E211A1"/>
    <w:rsid w:val="00E21B59"/>
    <w:rsid w:val="00F13442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7C43-209D-4D65-B798-04D8B17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</dc:creator>
  <cp:keywords/>
  <dc:description/>
  <cp:lastModifiedBy>Sylvester</cp:lastModifiedBy>
  <cp:revision>4</cp:revision>
  <dcterms:created xsi:type="dcterms:W3CDTF">2021-04-29T06:17:00Z</dcterms:created>
  <dcterms:modified xsi:type="dcterms:W3CDTF">2021-04-29T20:24:00Z</dcterms:modified>
</cp:coreProperties>
</file>