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21"/>
        <w:tblW w:w="4974" w:type="pct"/>
        <w:tblLayout w:type="fixed"/>
        <w:tblLook w:val="04A0" w:firstRow="1" w:lastRow="0" w:firstColumn="1" w:lastColumn="0" w:noHBand="0" w:noVBand="1"/>
      </w:tblPr>
      <w:tblGrid>
        <w:gridCol w:w="713"/>
        <w:gridCol w:w="628"/>
        <w:gridCol w:w="186"/>
        <w:gridCol w:w="1433"/>
        <w:gridCol w:w="363"/>
        <w:gridCol w:w="91"/>
        <w:gridCol w:w="2156"/>
        <w:gridCol w:w="93"/>
        <w:gridCol w:w="490"/>
        <w:gridCol w:w="542"/>
        <w:gridCol w:w="1612"/>
        <w:gridCol w:w="596"/>
        <w:gridCol w:w="1057"/>
        <w:gridCol w:w="23"/>
        <w:gridCol w:w="920"/>
        <w:gridCol w:w="433"/>
      </w:tblGrid>
      <w:tr w:rsidR="000F29C0" w:rsidRPr="001C2BEC" w:rsidTr="00641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</w:tcPr>
          <w:p w:rsidR="000F29C0" w:rsidRPr="00C20593" w:rsidRDefault="0044718A" w:rsidP="0044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KARATINA UNIVERSITY -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SCHOOL OF BUSINESS STAFF DATA</w:t>
            </w:r>
          </w:p>
        </w:tc>
      </w:tr>
      <w:tr w:rsidR="000F29C0" w:rsidRPr="001C2BEC" w:rsidTr="00641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  <w:shd w:val="clear" w:color="auto" w:fill="92D050"/>
          </w:tcPr>
          <w:p w:rsidR="000F29C0" w:rsidRPr="00F82696" w:rsidRDefault="000F29C0" w:rsidP="00F8269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696">
              <w:rPr>
                <w:rFonts w:ascii="Times New Roman" w:hAnsi="Times New Roman" w:cs="Times New Roman"/>
                <w:sz w:val="24"/>
                <w:szCs w:val="24"/>
              </w:rPr>
              <w:t>BIODATA</w:t>
            </w:r>
          </w:p>
        </w:tc>
      </w:tr>
      <w:tr w:rsidR="000F29C0" w:rsidRPr="001C2BEC" w:rsidTr="00A87842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gridSpan w:val="3"/>
          </w:tcPr>
          <w:p w:rsidR="000F29C0" w:rsidRPr="007A509B" w:rsidRDefault="000F29C0" w:rsidP="0016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9B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4326" w:type="pct"/>
            <w:gridSpan w:val="13"/>
          </w:tcPr>
          <w:p w:rsidR="000F29C0" w:rsidRPr="001C2BEC" w:rsidRDefault="00827C7A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Esther Wanjiru Maina</w:t>
            </w:r>
          </w:p>
        </w:tc>
      </w:tr>
      <w:tr w:rsidR="007A509B" w:rsidRPr="001C2BEC" w:rsidTr="00A87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gridSpan w:val="3"/>
          </w:tcPr>
          <w:p w:rsidR="007A509B" w:rsidRPr="007A509B" w:rsidRDefault="007A509B" w:rsidP="0016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9B"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4326" w:type="pct"/>
            <w:gridSpan w:val="13"/>
          </w:tcPr>
          <w:p w:rsidR="007A509B" w:rsidRPr="007A509B" w:rsidRDefault="00827C7A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Dr.</w:t>
            </w:r>
          </w:p>
        </w:tc>
      </w:tr>
      <w:tr w:rsidR="00AA5844" w:rsidRPr="001C2BEC" w:rsidTr="00A87842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gridSpan w:val="3"/>
          </w:tcPr>
          <w:p w:rsidR="00AA5844" w:rsidRPr="007A509B" w:rsidRDefault="00AA5844" w:rsidP="0016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9B">
              <w:rPr>
                <w:rFonts w:ascii="Times New Roman" w:hAnsi="Times New Roman" w:cs="Times New Roman"/>
                <w:sz w:val="24"/>
                <w:szCs w:val="24"/>
              </w:rPr>
              <w:t>Designation:</w:t>
            </w:r>
          </w:p>
        </w:tc>
        <w:tc>
          <w:tcPr>
            <w:tcW w:w="4135" w:type="pct"/>
            <w:gridSpan w:val="12"/>
          </w:tcPr>
          <w:p w:rsidR="00AA5844" w:rsidRPr="005A10E5" w:rsidRDefault="00827C7A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91" w:type="pct"/>
          </w:tcPr>
          <w:p w:rsidR="00AA5844" w:rsidRPr="005A10E5" w:rsidRDefault="00AA5844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9C0" w:rsidRPr="001C2BEC" w:rsidTr="00641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</w:tcPr>
          <w:p w:rsidR="000F29C0" w:rsidRPr="001C2BEC" w:rsidRDefault="000F29C0" w:rsidP="00F82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9C0" w:rsidRPr="001C2BEC" w:rsidTr="00641C14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  <w:shd w:val="clear" w:color="auto" w:fill="92D050"/>
          </w:tcPr>
          <w:p w:rsidR="000F29C0" w:rsidRPr="000C043C" w:rsidRDefault="000F29C0" w:rsidP="00F8269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43C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</w:tr>
      <w:tr w:rsidR="007A509B" w:rsidRPr="001C2BEC" w:rsidTr="00906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gridSpan w:val="2"/>
          </w:tcPr>
          <w:p w:rsidR="000F29C0" w:rsidRPr="00827C7A" w:rsidRDefault="000F29C0" w:rsidP="00F8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7A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714" w:type="pct"/>
            <w:gridSpan w:val="2"/>
          </w:tcPr>
          <w:p w:rsidR="000F29C0" w:rsidRPr="00F82696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696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1151" w:type="pct"/>
            <w:gridSpan w:val="3"/>
          </w:tcPr>
          <w:p w:rsidR="000F29C0" w:rsidRPr="00F82696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696">
              <w:rPr>
                <w:rFonts w:ascii="Times New Roman" w:hAnsi="Times New Roman" w:cs="Times New Roman"/>
                <w:b/>
                <w:sz w:val="24"/>
                <w:szCs w:val="24"/>
              </w:rPr>
              <w:t>Specialization</w:t>
            </w:r>
          </w:p>
        </w:tc>
        <w:tc>
          <w:tcPr>
            <w:tcW w:w="2543" w:type="pct"/>
            <w:gridSpan w:val="9"/>
          </w:tcPr>
          <w:p w:rsidR="000F29C0" w:rsidRPr="00F82696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696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</w:tr>
      <w:tr w:rsidR="00827C7A" w:rsidRPr="001C2BEC" w:rsidTr="00906E5F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gridSpan w:val="2"/>
          </w:tcPr>
          <w:p w:rsidR="00827C7A" w:rsidRPr="00450CE0" w:rsidRDefault="00827C7A" w:rsidP="00827C7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2018</w:t>
            </w:r>
          </w:p>
        </w:tc>
        <w:tc>
          <w:tcPr>
            <w:tcW w:w="714" w:type="pct"/>
            <w:gridSpan w:val="2"/>
          </w:tcPr>
          <w:p w:rsidR="00827C7A" w:rsidRPr="00450CE0" w:rsidRDefault="00827C7A" w:rsidP="00827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PhD </w:t>
            </w:r>
          </w:p>
        </w:tc>
        <w:tc>
          <w:tcPr>
            <w:tcW w:w="1151" w:type="pct"/>
            <w:gridSpan w:val="3"/>
          </w:tcPr>
          <w:p w:rsidR="00827C7A" w:rsidRPr="00450CE0" w:rsidRDefault="00827C7A" w:rsidP="00827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Ba Strategic Management </w:t>
            </w:r>
          </w:p>
        </w:tc>
        <w:tc>
          <w:tcPr>
            <w:tcW w:w="2543" w:type="pct"/>
            <w:gridSpan w:val="9"/>
          </w:tcPr>
          <w:p w:rsidR="00827C7A" w:rsidRPr="00450CE0" w:rsidRDefault="00827C7A" w:rsidP="00827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Jommo Kenyatta University of Agriculture &amp; Technology (JKUAT)</w:t>
            </w:r>
          </w:p>
        </w:tc>
      </w:tr>
      <w:tr w:rsidR="00827C7A" w:rsidRPr="001C2BEC" w:rsidTr="00906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gridSpan w:val="2"/>
          </w:tcPr>
          <w:p w:rsidR="00827C7A" w:rsidRPr="00450CE0" w:rsidRDefault="00827C7A" w:rsidP="00827C7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2009</w:t>
            </w:r>
          </w:p>
        </w:tc>
        <w:tc>
          <w:tcPr>
            <w:tcW w:w="714" w:type="pct"/>
            <w:gridSpan w:val="2"/>
          </w:tcPr>
          <w:p w:rsidR="00827C7A" w:rsidRPr="00450CE0" w:rsidRDefault="00827C7A" w:rsidP="00827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MBA</w:t>
            </w:r>
          </w:p>
        </w:tc>
        <w:tc>
          <w:tcPr>
            <w:tcW w:w="1151" w:type="pct"/>
            <w:gridSpan w:val="3"/>
          </w:tcPr>
          <w:p w:rsidR="00827C7A" w:rsidRPr="00450CE0" w:rsidRDefault="00827C7A" w:rsidP="00827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Strategic Management </w:t>
            </w:r>
          </w:p>
        </w:tc>
        <w:tc>
          <w:tcPr>
            <w:tcW w:w="2543" w:type="pct"/>
            <w:gridSpan w:val="9"/>
          </w:tcPr>
          <w:p w:rsidR="00827C7A" w:rsidRPr="00450CE0" w:rsidRDefault="00827C7A" w:rsidP="00827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Kenya Methodist University (KeMU)</w:t>
            </w:r>
          </w:p>
        </w:tc>
      </w:tr>
      <w:tr w:rsidR="00827C7A" w:rsidRPr="001C2BEC" w:rsidTr="00906E5F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gridSpan w:val="2"/>
          </w:tcPr>
          <w:p w:rsidR="00827C7A" w:rsidRPr="00450CE0" w:rsidRDefault="00827C7A" w:rsidP="00827C7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2007</w:t>
            </w:r>
          </w:p>
        </w:tc>
        <w:tc>
          <w:tcPr>
            <w:tcW w:w="714" w:type="pct"/>
            <w:gridSpan w:val="2"/>
          </w:tcPr>
          <w:p w:rsidR="00827C7A" w:rsidRPr="00450CE0" w:rsidRDefault="00827C7A" w:rsidP="00827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BBA</w:t>
            </w:r>
          </w:p>
        </w:tc>
        <w:tc>
          <w:tcPr>
            <w:tcW w:w="1151" w:type="pct"/>
            <w:gridSpan w:val="3"/>
          </w:tcPr>
          <w:p w:rsidR="00827C7A" w:rsidRPr="00450CE0" w:rsidRDefault="00827C7A" w:rsidP="00827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Accounting And Finance </w:t>
            </w:r>
          </w:p>
        </w:tc>
        <w:tc>
          <w:tcPr>
            <w:tcW w:w="2543" w:type="pct"/>
            <w:gridSpan w:val="9"/>
          </w:tcPr>
          <w:p w:rsidR="00827C7A" w:rsidRPr="00450CE0" w:rsidRDefault="00827C7A" w:rsidP="00827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Kenya Methodist University (KeMU)</w:t>
            </w:r>
          </w:p>
        </w:tc>
      </w:tr>
      <w:tr w:rsidR="00827C7A" w:rsidRPr="001C2BEC" w:rsidTr="00641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</w:tcPr>
          <w:p w:rsidR="00827C7A" w:rsidRPr="001C2BEC" w:rsidRDefault="00827C7A" w:rsidP="0082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827C7A" w:rsidRPr="001C2BEC" w:rsidTr="00641C14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  <w:shd w:val="clear" w:color="auto" w:fill="92D050"/>
          </w:tcPr>
          <w:p w:rsidR="00827C7A" w:rsidRPr="000C043C" w:rsidRDefault="00827C7A" w:rsidP="00827C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43C">
              <w:rPr>
                <w:rFonts w:ascii="Times New Roman" w:hAnsi="Times New Roman" w:cs="Times New Roman"/>
                <w:sz w:val="24"/>
                <w:szCs w:val="24"/>
              </w:rPr>
              <w:t>WORK EXPERIENCE</w:t>
            </w:r>
          </w:p>
        </w:tc>
      </w:tr>
      <w:tr w:rsidR="00A87842" w:rsidRPr="001C2BEC" w:rsidTr="00906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gridSpan w:val="2"/>
          </w:tcPr>
          <w:p w:rsidR="00827C7A" w:rsidRPr="00A87842" w:rsidRDefault="00827C7A" w:rsidP="0082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42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874" w:type="pct"/>
            <w:gridSpan w:val="3"/>
          </w:tcPr>
          <w:p w:rsidR="00827C7A" w:rsidRPr="0016486C" w:rsidRDefault="00827C7A" w:rsidP="00827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6C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032" w:type="pct"/>
            <w:gridSpan w:val="3"/>
          </w:tcPr>
          <w:p w:rsidR="00827C7A" w:rsidRPr="0016486C" w:rsidRDefault="00827C7A" w:rsidP="00827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6C">
              <w:rPr>
                <w:rFonts w:ascii="Times New Roman" w:hAnsi="Times New Roman" w:cs="Times New Roman"/>
                <w:b/>
                <w:sz w:val="24"/>
                <w:szCs w:val="24"/>
              </w:rPr>
              <w:t>Designation/Position</w:t>
            </w:r>
          </w:p>
        </w:tc>
        <w:tc>
          <w:tcPr>
            <w:tcW w:w="2502" w:type="pct"/>
            <w:gridSpan w:val="8"/>
          </w:tcPr>
          <w:p w:rsidR="00827C7A" w:rsidRPr="0016486C" w:rsidRDefault="00827C7A" w:rsidP="00827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6C">
              <w:rPr>
                <w:rFonts w:ascii="Times New Roman" w:hAnsi="Times New Roman" w:cs="Times New Roman"/>
                <w:b/>
                <w:sz w:val="24"/>
                <w:szCs w:val="24"/>
              </w:rPr>
              <w:t>Key Responsibility</w:t>
            </w:r>
          </w:p>
        </w:tc>
      </w:tr>
      <w:tr w:rsidR="00906E5F" w:rsidRPr="001C2BEC" w:rsidTr="00906E5F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gridSpan w:val="2"/>
          </w:tcPr>
          <w:p w:rsidR="0021242C" w:rsidRPr="00A87842" w:rsidRDefault="0021242C" w:rsidP="0021242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87842">
              <w:rPr>
                <w:rFonts w:ascii="Times New Roman" w:hAnsi="Times New Roman" w:cs="Times New Roman"/>
                <w:sz w:val="20"/>
                <w:szCs w:val="24"/>
              </w:rPr>
              <w:t>2018-to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87842">
              <w:rPr>
                <w:rFonts w:ascii="Times New Roman" w:hAnsi="Times New Roman" w:cs="Times New Roman"/>
                <w:sz w:val="20"/>
                <w:szCs w:val="24"/>
              </w:rPr>
              <w:t xml:space="preserve">date </w:t>
            </w:r>
          </w:p>
        </w:tc>
        <w:tc>
          <w:tcPr>
            <w:tcW w:w="874" w:type="pct"/>
            <w:gridSpan w:val="3"/>
          </w:tcPr>
          <w:p w:rsidR="0021242C" w:rsidRPr="00A87842" w:rsidRDefault="0021242C" w:rsidP="00212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A87842">
              <w:rPr>
                <w:rFonts w:ascii="Times New Roman" w:hAnsi="Times New Roman" w:cs="Times New Roman"/>
                <w:sz w:val="20"/>
                <w:szCs w:val="24"/>
              </w:rPr>
              <w:t>Karatina University</w:t>
            </w:r>
          </w:p>
        </w:tc>
        <w:tc>
          <w:tcPr>
            <w:tcW w:w="1032" w:type="pct"/>
            <w:gridSpan w:val="3"/>
          </w:tcPr>
          <w:p w:rsidR="0021242C" w:rsidRPr="00A87842" w:rsidRDefault="0021242C" w:rsidP="00212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A87842">
              <w:rPr>
                <w:rFonts w:ascii="Times New Roman" w:hAnsi="Times New Roman" w:cs="Times New Roman"/>
                <w:sz w:val="20"/>
                <w:szCs w:val="24"/>
              </w:rPr>
              <w:t xml:space="preserve">Lecturer </w:t>
            </w:r>
          </w:p>
        </w:tc>
        <w:tc>
          <w:tcPr>
            <w:tcW w:w="2502" w:type="pct"/>
            <w:gridSpan w:val="8"/>
          </w:tcPr>
          <w:p w:rsidR="0021242C" w:rsidRPr="00A87842" w:rsidRDefault="0021242C" w:rsidP="00212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A87842">
              <w:rPr>
                <w:rFonts w:ascii="Times New Roman" w:hAnsi="Times New Roman" w:cs="Times New Roman"/>
                <w:sz w:val="20"/>
                <w:szCs w:val="24"/>
              </w:rPr>
              <w:t>Teaching and Research</w:t>
            </w:r>
          </w:p>
        </w:tc>
      </w:tr>
      <w:tr w:rsidR="0021242C" w:rsidRPr="001C2BEC" w:rsidTr="00906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gridSpan w:val="2"/>
          </w:tcPr>
          <w:p w:rsidR="0021242C" w:rsidRPr="00A87842" w:rsidRDefault="0021242C" w:rsidP="0021242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87842">
              <w:rPr>
                <w:rFonts w:ascii="Times New Roman" w:hAnsi="Times New Roman" w:cs="Times New Roman"/>
                <w:sz w:val="20"/>
                <w:szCs w:val="24"/>
              </w:rPr>
              <w:t>2014-2018</w:t>
            </w:r>
          </w:p>
        </w:tc>
        <w:tc>
          <w:tcPr>
            <w:tcW w:w="874" w:type="pct"/>
            <w:gridSpan w:val="3"/>
          </w:tcPr>
          <w:p w:rsidR="0021242C" w:rsidRPr="00A87842" w:rsidRDefault="0021242C" w:rsidP="00212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A87842">
              <w:rPr>
                <w:rFonts w:ascii="Times New Roman" w:hAnsi="Times New Roman" w:cs="Times New Roman"/>
                <w:sz w:val="20"/>
                <w:szCs w:val="24"/>
              </w:rPr>
              <w:t>Karatina University</w:t>
            </w:r>
          </w:p>
        </w:tc>
        <w:tc>
          <w:tcPr>
            <w:tcW w:w="1032" w:type="pct"/>
            <w:gridSpan w:val="3"/>
          </w:tcPr>
          <w:p w:rsidR="0021242C" w:rsidRPr="00A87842" w:rsidRDefault="0021242C" w:rsidP="00212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A87842">
              <w:rPr>
                <w:rFonts w:ascii="Times New Roman" w:hAnsi="Times New Roman" w:cs="Times New Roman"/>
                <w:sz w:val="20"/>
                <w:szCs w:val="24"/>
              </w:rPr>
              <w:t xml:space="preserve">Assistant Lecturer </w:t>
            </w:r>
          </w:p>
        </w:tc>
        <w:tc>
          <w:tcPr>
            <w:tcW w:w="2502" w:type="pct"/>
            <w:gridSpan w:val="8"/>
          </w:tcPr>
          <w:p w:rsidR="0021242C" w:rsidRPr="00A87842" w:rsidRDefault="0021242C" w:rsidP="00212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A87842">
              <w:rPr>
                <w:rFonts w:ascii="Times New Roman" w:hAnsi="Times New Roman" w:cs="Times New Roman"/>
                <w:sz w:val="20"/>
                <w:szCs w:val="24"/>
              </w:rPr>
              <w:t>Teaching and Research</w:t>
            </w:r>
          </w:p>
        </w:tc>
      </w:tr>
      <w:tr w:rsidR="0021242C" w:rsidRPr="001C2BEC" w:rsidTr="00906E5F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gridSpan w:val="2"/>
          </w:tcPr>
          <w:p w:rsidR="0021242C" w:rsidRPr="00A87842" w:rsidRDefault="0021242C" w:rsidP="0021242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87842">
              <w:rPr>
                <w:rFonts w:ascii="Times New Roman" w:hAnsi="Times New Roman" w:cs="Times New Roman"/>
                <w:sz w:val="20"/>
                <w:szCs w:val="24"/>
              </w:rPr>
              <w:t>2011-2015</w:t>
            </w:r>
          </w:p>
        </w:tc>
        <w:tc>
          <w:tcPr>
            <w:tcW w:w="874" w:type="pct"/>
            <w:gridSpan w:val="3"/>
          </w:tcPr>
          <w:p w:rsidR="0021242C" w:rsidRPr="00A87842" w:rsidRDefault="0021242C" w:rsidP="00212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A87842">
              <w:rPr>
                <w:rFonts w:ascii="Times New Roman" w:hAnsi="Times New Roman" w:cs="Times New Roman"/>
                <w:sz w:val="20"/>
                <w:szCs w:val="24"/>
              </w:rPr>
              <w:t>Karatina University</w:t>
            </w:r>
          </w:p>
        </w:tc>
        <w:tc>
          <w:tcPr>
            <w:tcW w:w="1032" w:type="pct"/>
            <w:gridSpan w:val="3"/>
          </w:tcPr>
          <w:p w:rsidR="0021242C" w:rsidRPr="00A87842" w:rsidRDefault="0021242C" w:rsidP="00212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Tutorial Fellow</w:t>
            </w:r>
          </w:p>
        </w:tc>
        <w:tc>
          <w:tcPr>
            <w:tcW w:w="2502" w:type="pct"/>
            <w:gridSpan w:val="8"/>
          </w:tcPr>
          <w:p w:rsidR="0021242C" w:rsidRPr="00A87842" w:rsidRDefault="0021242C" w:rsidP="00212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A87842">
              <w:rPr>
                <w:rFonts w:ascii="Times New Roman" w:hAnsi="Times New Roman" w:cs="Times New Roman"/>
                <w:sz w:val="20"/>
                <w:szCs w:val="24"/>
              </w:rPr>
              <w:t>Teaching and Research</w:t>
            </w:r>
          </w:p>
        </w:tc>
      </w:tr>
      <w:tr w:rsidR="0021242C" w:rsidRPr="001C2BEC" w:rsidTr="00906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gridSpan w:val="2"/>
          </w:tcPr>
          <w:p w:rsidR="0021242C" w:rsidRPr="00A87842" w:rsidRDefault="0021242C" w:rsidP="0021242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87842">
              <w:rPr>
                <w:rFonts w:ascii="Times New Roman" w:hAnsi="Times New Roman" w:cs="Times New Roman"/>
                <w:sz w:val="20"/>
                <w:szCs w:val="24"/>
              </w:rPr>
              <w:t>2009-2011</w:t>
            </w:r>
          </w:p>
        </w:tc>
        <w:tc>
          <w:tcPr>
            <w:tcW w:w="874" w:type="pct"/>
            <w:gridSpan w:val="3"/>
          </w:tcPr>
          <w:p w:rsidR="0021242C" w:rsidRPr="00A87842" w:rsidRDefault="0021242C" w:rsidP="00212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A87842">
              <w:rPr>
                <w:rFonts w:ascii="Times New Roman" w:hAnsi="Times New Roman" w:cs="Times New Roman"/>
                <w:sz w:val="20"/>
                <w:szCs w:val="24"/>
              </w:rPr>
              <w:t>Karatina University</w:t>
            </w:r>
          </w:p>
        </w:tc>
        <w:tc>
          <w:tcPr>
            <w:tcW w:w="1032" w:type="pct"/>
            <w:gridSpan w:val="3"/>
          </w:tcPr>
          <w:p w:rsidR="0021242C" w:rsidRPr="00A87842" w:rsidRDefault="0021242C" w:rsidP="00212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A87842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art-time lecturer</w:t>
            </w:r>
          </w:p>
        </w:tc>
        <w:tc>
          <w:tcPr>
            <w:tcW w:w="2502" w:type="pct"/>
            <w:gridSpan w:val="8"/>
          </w:tcPr>
          <w:p w:rsidR="0021242C" w:rsidRPr="00A87842" w:rsidRDefault="0021242C" w:rsidP="00212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A87842">
              <w:rPr>
                <w:rFonts w:ascii="Times New Roman" w:hAnsi="Times New Roman" w:cs="Times New Roman"/>
                <w:sz w:val="20"/>
                <w:szCs w:val="24"/>
              </w:rPr>
              <w:t xml:space="preserve">Teaching </w:t>
            </w:r>
          </w:p>
        </w:tc>
      </w:tr>
      <w:tr w:rsidR="0021242C" w:rsidRPr="001C2BEC" w:rsidTr="00906E5F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gridSpan w:val="2"/>
          </w:tcPr>
          <w:p w:rsidR="0021242C" w:rsidRPr="00A87842" w:rsidRDefault="0021242C" w:rsidP="0021242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87842">
              <w:rPr>
                <w:rFonts w:ascii="Times New Roman" w:hAnsi="Times New Roman" w:cs="Times New Roman"/>
                <w:sz w:val="20"/>
                <w:szCs w:val="24"/>
              </w:rPr>
              <w:t>2009</w:t>
            </w:r>
          </w:p>
        </w:tc>
        <w:tc>
          <w:tcPr>
            <w:tcW w:w="874" w:type="pct"/>
            <w:gridSpan w:val="3"/>
          </w:tcPr>
          <w:p w:rsidR="0021242C" w:rsidRPr="00A87842" w:rsidRDefault="0021242C" w:rsidP="00212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A87842">
              <w:rPr>
                <w:rFonts w:ascii="Times New Roman" w:hAnsi="Times New Roman" w:cs="Times New Roman"/>
                <w:sz w:val="20"/>
                <w:szCs w:val="24"/>
              </w:rPr>
              <w:t xml:space="preserve">Wananchi Sacco </w:t>
            </w:r>
          </w:p>
        </w:tc>
        <w:tc>
          <w:tcPr>
            <w:tcW w:w="1032" w:type="pct"/>
            <w:gridSpan w:val="3"/>
          </w:tcPr>
          <w:p w:rsidR="0021242C" w:rsidRPr="00A87842" w:rsidRDefault="0021242C" w:rsidP="00212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A87842">
              <w:rPr>
                <w:rFonts w:ascii="Times New Roman" w:hAnsi="Times New Roman" w:cs="Times New Roman"/>
                <w:sz w:val="20"/>
                <w:szCs w:val="24"/>
              </w:rPr>
              <w:t xml:space="preserve">Marketing Manager </w:t>
            </w:r>
          </w:p>
        </w:tc>
        <w:tc>
          <w:tcPr>
            <w:tcW w:w="2502" w:type="pct"/>
            <w:gridSpan w:val="8"/>
          </w:tcPr>
          <w:p w:rsidR="0021242C" w:rsidRPr="00A87842" w:rsidRDefault="0021242C" w:rsidP="00212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A87842">
              <w:rPr>
                <w:rFonts w:ascii="Times New Roman" w:hAnsi="Times New Roman" w:cs="Times New Roman"/>
                <w:sz w:val="20"/>
                <w:szCs w:val="24"/>
              </w:rPr>
              <w:t xml:space="preserve">Marketing, Customer Service , PR, New Product Development </w:t>
            </w:r>
          </w:p>
        </w:tc>
      </w:tr>
      <w:tr w:rsidR="0021242C" w:rsidRPr="001C2BEC" w:rsidTr="00641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</w:tcPr>
          <w:p w:rsidR="0021242C" w:rsidRPr="001C2BEC" w:rsidRDefault="0021242C" w:rsidP="0021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42C" w:rsidRPr="001C2BEC" w:rsidTr="00641C14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  <w:shd w:val="clear" w:color="auto" w:fill="92D050"/>
          </w:tcPr>
          <w:p w:rsidR="0021242C" w:rsidRPr="000C043C" w:rsidRDefault="0021242C" w:rsidP="0021242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43C">
              <w:rPr>
                <w:rFonts w:ascii="Times New Roman" w:hAnsi="Times New Roman" w:cs="Times New Roman"/>
                <w:sz w:val="24"/>
                <w:szCs w:val="24"/>
              </w:rPr>
              <w:t>RESEARCH PROJECTS</w:t>
            </w:r>
          </w:p>
        </w:tc>
      </w:tr>
      <w:tr w:rsidR="0021242C" w:rsidRPr="001C2BEC" w:rsidTr="00906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gridSpan w:val="2"/>
          </w:tcPr>
          <w:p w:rsidR="0021242C" w:rsidRPr="005159E5" w:rsidRDefault="0021242C" w:rsidP="0021242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59E5">
              <w:rPr>
                <w:rFonts w:ascii="Times New Roman" w:hAnsi="Times New Roman" w:cs="Times New Roman"/>
                <w:b w:val="0"/>
                <w:sz w:val="24"/>
                <w:szCs w:val="24"/>
              </w:rPr>
              <w:t>Year</w:t>
            </w:r>
          </w:p>
        </w:tc>
        <w:tc>
          <w:tcPr>
            <w:tcW w:w="2122" w:type="pct"/>
            <w:gridSpan w:val="7"/>
          </w:tcPr>
          <w:p w:rsidR="0021242C" w:rsidRPr="005159E5" w:rsidRDefault="0021242C" w:rsidP="00212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213" w:type="pct"/>
            <w:gridSpan w:val="3"/>
          </w:tcPr>
          <w:p w:rsidR="0021242C" w:rsidRPr="005159E5" w:rsidRDefault="0021242C" w:rsidP="00212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Collaborators</w:t>
            </w:r>
          </w:p>
        </w:tc>
        <w:tc>
          <w:tcPr>
            <w:tcW w:w="476" w:type="pct"/>
            <w:gridSpan w:val="2"/>
          </w:tcPr>
          <w:p w:rsidR="0021242C" w:rsidRPr="005159E5" w:rsidRDefault="0021242C" w:rsidP="00212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Sponsor</w:t>
            </w:r>
          </w:p>
        </w:tc>
        <w:tc>
          <w:tcPr>
            <w:tcW w:w="597" w:type="pct"/>
            <w:gridSpan w:val="2"/>
          </w:tcPr>
          <w:p w:rsidR="0021242C" w:rsidRPr="005159E5" w:rsidRDefault="0021242C" w:rsidP="00212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906E5F" w:rsidRPr="001C2BEC" w:rsidTr="00906E5F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gridSpan w:val="2"/>
          </w:tcPr>
          <w:p w:rsidR="0021242C" w:rsidRPr="00450CE0" w:rsidRDefault="0021242C" w:rsidP="0021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2" w:type="pct"/>
            <w:gridSpan w:val="7"/>
          </w:tcPr>
          <w:p w:rsidR="0021242C" w:rsidRPr="00450CE0" w:rsidRDefault="0021242C" w:rsidP="00212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management practices on competitiveness of Kenyan Tea</w:t>
            </w:r>
          </w:p>
        </w:tc>
        <w:tc>
          <w:tcPr>
            <w:tcW w:w="1213" w:type="pct"/>
            <w:gridSpan w:val="3"/>
          </w:tcPr>
          <w:p w:rsidR="0021242C" w:rsidRDefault="0021242C" w:rsidP="00212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Fred. Mugambi, KRA</w:t>
            </w:r>
          </w:p>
          <w:p w:rsidR="0021242C" w:rsidRPr="00450CE0" w:rsidRDefault="0021242C" w:rsidP="00212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Esther Waiganjo JKUAT</w:t>
            </w:r>
          </w:p>
        </w:tc>
        <w:tc>
          <w:tcPr>
            <w:tcW w:w="476" w:type="pct"/>
            <w:gridSpan w:val="2"/>
          </w:tcPr>
          <w:p w:rsidR="0021242C" w:rsidRPr="00450CE0" w:rsidRDefault="0021242C" w:rsidP="00212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Self</w:t>
            </w:r>
          </w:p>
        </w:tc>
        <w:tc>
          <w:tcPr>
            <w:tcW w:w="597" w:type="pct"/>
            <w:gridSpan w:val="2"/>
          </w:tcPr>
          <w:p w:rsidR="0021242C" w:rsidRPr="00450CE0" w:rsidRDefault="0021242C" w:rsidP="00212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Earned PhD</w:t>
            </w:r>
          </w:p>
        </w:tc>
      </w:tr>
      <w:tr w:rsidR="0021242C" w:rsidRPr="001C2BEC" w:rsidTr="00641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</w:tcPr>
          <w:p w:rsidR="0021242C" w:rsidRPr="001C2BEC" w:rsidRDefault="0021242C" w:rsidP="0021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42C" w:rsidRPr="001C2BEC" w:rsidTr="00641C14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  <w:shd w:val="clear" w:color="auto" w:fill="92D050"/>
          </w:tcPr>
          <w:p w:rsidR="0021242C" w:rsidRPr="000C043C" w:rsidRDefault="0021242C" w:rsidP="0021242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43C">
              <w:rPr>
                <w:rFonts w:ascii="Times New Roman" w:hAnsi="Times New Roman" w:cs="Times New Roman"/>
                <w:sz w:val="24"/>
                <w:szCs w:val="24"/>
              </w:rPr>
              <w:t>PUBLICATIONS</w:t>
            </w:r>
          </w:p>
        </w:tc>
      </w:tr>
      <w:tr w:rsidR="0021242C" w:rsidRPr="001C2BEC" w:rsidTr="00906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</w:tcPr>
          <w:p w:rsidR="0021242C" w:rsidRPr="000F29C0" w:rsidRDefault="00561B04" w:rsidP="0021242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S.No</w:t>
            </w:r>
          </w:p>
        </w:tc>
        <w:tc>
          <w:tcPr>
            <w:tcW w:w="359" w:type="pct"/>
            <w:gridSpan w:val="2"/>
          </w:tcPr>
          <w:p w:rsidR="0021242C" w:rsidRPr="000F29C0" w:rsidRDefault="0021242C" w:rsidP="00212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990" w:type="pct"/>
            <w:gridSpan w:val="8"/>
          </w:tcPr>
          <w:p w:rsidR="0021242C" w:rsidRPr="000F29C0" w:rsidRDefault="0021242C" w:rsidP="00212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336" w:type="pct"/>
            <w:gridSpan w:val="5"/>
          </w:tcPr>
          <w:p w:rsidR="0021242C" w:rsidRPr="000F29C0" w:rsidRDefault="0021242C" w:rsidP="00212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/>
                <w:sz w:val="24"/>
                <w:szCs w:val="24"/>
              </w:rPr>
              <w:t>Journal</w:t>
            </w:r>
          </w:p>
        </w:tc>
      </w:tr>
      <w:tr w:rsidR="0021242C" w:rsidRPr="001C2BEC" w:rsidTr="00906E5F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</w:tcPr>
          <w:p w:rsidR="0021242C" w:rsidRPr="00450CE0" w:rsidRDefault="00561B04" w:rsidP="0056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9" w:type="pct"/>
            <w:gridSpan w:val="2"/>
          </w:tcPr>
          <w:p w:rsidR="0021242C" w:rsidRPr="00450CE0" w:rsidRDefault="0021242C" w:rsidP="00212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90" w:type="pct"/>
            <w:gridSpan w:val="8"/>
          </w:tcPr>
          <w:p w:rsidR="0021242C" w:rsidRPr="00450CE0" w:rsidRDefault="0021242C" w:rsidP="00212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Influence of loan properties, leadership and financial stability of informal finance groups in Kiharu constituency Kenya</w:t>
            </w:r>
          </w:p>
        </w:tc>
        <w:tc>
          <w:tcPr>
            <w:tcW w:w="1336" w:type="pct"/>
            <w:gridSpan w:val="5"/>
          </w:tcPr>
          <w:p w:rsidR="0021242C" w:rsidRPr="00450CE0" w:rsidRDefault="0021242C" w:rsidP="00212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International </w:t>
            </w:r>
          </w:p>
        </w:tc>
      </w:tr>
      <w:tr w:rsidR="0021242C" w:rsidRPr="001C2BEC" w:rsidTr="00906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</w:tcPr>
          <w:p w:rsidR="0021242C" w:rsidRPr="00450CE0" w:rsidRDefault="00561B04" w:rsidP="0056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9" w:type="pct"/>
            <w:gridSpan w:val="2"/>
          </w:tcPr>
          <w:p w:rsidR="0021242C" w:rsidRDefault="0021242C" w:rsidP="00212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990" w:type="pct"/>
            <w:gridSpan w:val="8"/>
          </w:tcPr>
          <w:p w:rsidR="0021242C" w:rsidRDefault="0021242C" w:rsidP="00212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Effects of strategic product development practices on competitiveness of Kenyan tea in the global market</w:t>
            </w:r>
          </w:p>
        </w:tc>
        <w:tc>
          <w:tcPr>
            <w:tcW w:w="1336" w:type="pct"/>
            <w:gridSpan w:val="5"/>
          </w:tcPr>
          <w:p w:rsidR="0021242C" w:rsidRDefault="0021242C" w:rsidP="00212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Business and Economics </w:t>
            </w:r>
          </w:p>
        </w:tc>
      </w:tr>
      <w:tr w:rsidR="0021242C" w:rsidRPr="001C2BEC" w:rsidTr="00906E5F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</w:tcPr>
          <w:p w:rsidR="0021242C" w:rsidRDefault="00561B04" w:rsidP="0056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9" w:type="pct"/>
            <w:gridSpan w:val="2"/>
          </w:tcPr>
          <w:p w:rsidR="0021242C" w:rsidRDefault="0021242C" w:rsidP="00212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990" w:type="pct"/>
            <w:gridSpan w:val="8"/>
          </w:tcPr>
          <w:p w:rsidR="0021242C" w:rsidRDefault="0021242C" w:rsidP="00212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Effects of strategic market  development practices on competitiveness of Kenyan tea in the global market</w:t>
            </w:r>
          </w:p>
        </w:tc>
        <w:tc>
          <w:tcPr>
            <w:tcW w:w="1336" w:type="pct"/>
            <w:gridSpan w:val="5"/>
          </w:tcPr>
          <w:p w:rsidR="0021242C" w:rsidRDefault="0021242C" w:rsidP="00212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International journal of scientific research and management </w:t>
            </w:r>
          </w:p>
        </w:tc>
      </w:tr>
      <w:tr w:rsidR="0021242C" w:rsidRPr="001C2BEC" w:rsidTr="00906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</w:tcPr>
          <w:p w:rsidR="0021242C" w:rsidRPr="00450CE0" w:rsidRDefault="00561B04" w:rsidP="0056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9" w:type="pct"/>
            <w:gridSpan w:val="2"/>
          </w:tcPr>
          <w:p w:rsidR="0021242C" w:rsidRDefault="0021242C" w:rsidP="00212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990" w:type="pct"/>
            <w:gridSpan w:val="8"/>
          </w:tcPr>
          <w:p w:rsidR="0021242C" w:rsidRDefault="0021242C" w:rsidP="00212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Influence of strategic alliances and linkages on competitiveness of Kenyan tea globally </w:t>
            </w:r>
          </w:p>
        </w:tc>
        <w:tc>
          <w:tcPr>
            <w:tcW w:w="1336" w:type="pct"/>
            <w:gridSpan w:val="5"/>
          </w:tcPr>
          <w:p w:rsidR="0021242C" w:rsidRDefault="0021242C" w:rsidP="00212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</w:p>
        </w:tc>
      </w:tr>
      <w:tr w:rsidR="0021242C" w:rsidRPr="001C2BEC" w:rsidTr="00906E5F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</w:tcPr>
          <w:p w:rsidR="0021242C" w:rsidRPr="00450CE0" w:rsidRDefault="00561B04" w:rsidP="0056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9" w:type="pct"/>
            <w:gridSpan w:val="2"/>
          </w:tcPr>
          <w:p w:rsidR="0021242C" w:rsidRPr="00450CE0" w:rsidRDefault="0021242C" w:rsidP="00212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990" w:type="pct"/>
            <w:gridSpan w:val="8"/>
          </w:tcPr>
          <w:p w:rsidR="0021242C" w:rsidRPr="00450CE0" w:rsidRDefault="0021242C" w:rsidP="00212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Strategic positioning as a growth strategy of commercial Banks in Kenya </w:t>
            </w:r>
          </w:p>
        </w:tc>
        <w:tc>
          <w:tcPr>
            <w:tcW w:w="1336" w:type="pct"/>
            <w:gridSpan w:val="5"/>
          </w:tcPr>
          <w:p w:rsidR="0021242C" w:rsidRPr="00450CE0" w:rsidRDefault="0021242C" w:rsidP="00212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International </w:t>
            </w:r>
          </w:p>
        </w:tc>
      </w:tr>
      <w:tr w:rsidR="0021242C" w:rsidRPr="001C2BEC" w:rsidTr="00906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</w:tcPr>
          <w:p w:rsidR="0021242C" w:rsidRPr="00450CE0" w:rsidRDefault="00561B04" w:rsidP="0056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9" w:type="pct"/>
            <w:gridSpan w:val="2"/>
          </w:tcPr>
          <w:p w:rsidR="0021242C" w:rsidRPr="00450CE0" w:rsidRDefault="0021242C" w:rsidP="00212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990" w:type="pct"/>
            <w:gridSpan w:val="8"/>
          </w:tcPr>
          <w:p w:rsidR="0021242C" w:rsidRPr="00450CE0" w:rsidRDefault="0021242C" w:rsidP="00212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Competitive approaches used by rural Saccos in Kenya</w:t>
            </w:r>
          </w:p>
        </w:tc>
        <w:tc>
          <w:tcPr>
            <w:tcW w:w="1336" w:type="pct"/>
            <w:gridSpan w:val="5"/>
          </w:tcPr>
          <w:p w:rsidR="0021242C" w:rsidRPr="00450CE0" w:rsidRDefault="0021242C" w:rsidP="00212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Lamberp Academic Publishing </w:t>
            </w:r>
          </w:p>
        </w:tc>
      </w:tr>
      <w:tr w:rsidR="0021242C" w:rsidRPr="001C2BEC" w:rsidTr="00641C14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</w:tcPr>
          <w:p w:rsidR="0021242C" w:rsidRPr="001C2BEC" w:rsidRDefault="0021242C" w:rsidP="0021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42C" w:rsidRPr="001C2BEC" w:rsidTr="00641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  <w:shd w:val="clear" w:color="auto" w:fill="92D050"/>
          </w:tcPr>
          <w:p w:rsidR="0021242C" w:rsidRPr="000C043C" w:rsidRDefault="0021242C" w:rsidP="0021242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CONFRENCES </w:t>
            </w:r>
          </w:p>
        </w:tc>
      </w:tr>
      <w:tr w:rsidR="0021242C" w:rsidRPr="001C2BEC" w:rsidTr="00906E5F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</w:tcPr>
          <w:p w:rsidR="0021242C" w:rsidRPr="000F29C0" w:rsidRDefault="008A30BE" w:rsidP="0021242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S.No</w:t>
            </w:r>
          </w:p>
        </w:tc>
        <w:tc>
          <w:tcPr>
            <w:tcW w:w="359" w:type="pct"/>
            <w:gridSpan w:val="2"/>
          </w:tcPr>
          <w:p w:rsidR="0021242C" w:rsidRPr="000F29C0" w:rsidRDefault="0021242C" w:rsidP="00212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279" w:type="pct"/>
            <w:gridSpan w:val="7"/>
          </w:tcPr>
          <w:p w:rsidR="0021242C" w:rsidRPr="00F13442" w:rsidRDefault="0021242C" w:rsidP="00212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442">
              <w:rPr>
                <w:rFonts w:ascii="Times New Roman" w:hAnsi="Times New Roman" w:cs="Times New Roman"/>
                <w:b/>
                <w:sz w:val="24"/>
                <w:szCs w:val="24"/>
              </w:rPr>
              <w:t>Conference Title</w:t>
            </w:r>
          </w:p>
        </w:tc>
        <w:tc>
          <w:tcPr>
            <w:tcW w:w="2047" w:type="pct"/>
            <w:gridSpan w:val="6"/>
          </w:tcPr>
          <w:p w:rsidR="0021242C" w:rsidRPr="00F13442" w:rsidRDefault="0021242C" w:rsidP="00212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442">
              <w:rPr>
                <w:rFonts w:ascii="Times New Roman" w:hAnsi="Times New Roman" w:cs="Times New Roman"/>
                <w:b/>
                <w:sz w:val="24"/>
                <w:szCs w:val="24"/>
              </w:rPr>
              <w:t>Paper Title</w:t>
            </w:r>
          </w:p>
        </w:tc>
      </w:tr>
      <w:tr w:rsidR="0021242C" w:rsidRPr="001C2BEC" w:rsidTr="00906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</w:tcPr>
          <w:p w:rsidR="0021242C" w:rsidRPr="00450CE0" w:rsidRDefault="008A30BE" w:rsidP="008A3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9" w:type="pct"/>
            <w:gridSpan w:val="2"/>
          </w:tcPr>
          <w:p w:rsidR="0021242C" w:rsidRPr="008A30BE" w:rsidRDefault="0021242C" w:rsidP="00212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30B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279" w:type="pct"/>
            <w:gridSpan w:val="7"/>
          </w:tcPr>
          <w:p w:rsidR="0021242C" w:rsidRPr="008A30BE" w:rsidRDefault="0021242C" w:rsidP="00212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30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A30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nd </w:t>
            </w:r>
            <w:r w:rsidRPr="008A30BE">
              <w:rPr>
                <w:rFonts w:ascii="Times New Roman" w:hAnsi="Times New Roman" w:cs="Times New Roman"/>
                <w:sz w:val="20"/>
                <w:szCs w:val="20"/>
              </w:rPr>
              <w:t xml:space="preserve">Africa tea science symposium and exhibition </w:t>
            </w:r>
          </w:p>
        </w:tc>
        <w:tc>
          <w:tcPr>
            <w:tcW w:w="2047" w:type="pct"/>
            <w:gridSpan w:val="6"/>
          </w:tcPr>
          <w:p w:rsidR="0021242C" w:rsidRPr="008A30BE" w:rsidRDefault="0021242C" w:rsidP="00212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30BE">
              <w:rPr>
                <w:rFonts w:ascii="Times New Roman" w:hAnsi="Times New Roman" w:cs="Times New Roman"/>
                <w:sz w:val="20"/>
                <w:szCs w:val="20"/>
              </w:rPr>
              <w:t>Strategic all</w:t>
            </w:r>
            <w:r w:rsidR="008A30BE">
              <w:rPr>
                <w:rFonts w:ascii="Times New Roman" w:hAnsi="Times New Roman" w:cs="Times New Roman"/>
                <w:sz w:val="20"/>
                <w:szCs w:val="20"/>
              </w:rPr>
              <w:t>iances and linkages of competi</w:t>
            </w:r>
            <w:r w:rsidR="008A30BE" w:rsidRPr="008A30BE">
              <w:rPr>
                <w:rFonts w:ascii="Times New Roman" w:hAnsi="Times New Roman" w:cs="Times New Roman"/>
                <w:sz w:val="20"/>
                <w:szCs w:val="20"/>
              </w:rPr>
              <w:t>tiveness</w:t>
            </w:r>
            <w:r w:rsidRPr="008A30BE">
              <w:rPr>
                <w:rFonts w:ascii="Times New Roman" w:hAnsi="Times New Roman" w:cs="Times New Roman"/>
                <w:sz w:val="20"/>
                <w:szCs w:val="20"/>
              </w:rPr>
              <w:t xml:space="preserve"> of Kenyan tea globally </w:t>
            </w:r>
          </w:p>
        </w:tc>
      </w:tr>
      <w:tr w:rsidR="0021242C" w:rsidRPr="001C2BEC" w:rsidTr="00906E5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</w:tcPr>
          <w:p w:rsidR="0021242C" w:rsidRPr="00450CE0" w:rsidRDefault="008A30BE" w:rsidP="008A3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9" w:type="pct"/>
            <w:gridSpan w:val="2"/>
          </w:tcPr>
          <w:p w:rsidR="0021242C" w:rsidRPr="00450CE0" w:rsidRDefault="0021242C" w:rsidP="00212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279" w:type="pct"/>
            <w:gridSpan w:val="7"/>
          </w:tcPr>
          <w:p w:rsidR="0021242C" w:rsidRPr="00450CE0" w:rsidRDefault="0021242C" w:rsidP="00212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First school of business international conference at Karatina University</w:t>
            </w:r>
          </w:p>
        </w:tc>
        <w:tc>
          <w:tcPr>
            <w:tcW w:w="2047" w:type="pct"/>
            <w:gridSpan w:val="6"/>
          </w:tcPr>
          <w:p w:rsidR="0021242C" w:rsidRPr="00450CE0" w:rsidRDefault="0021242C" w:rsidP="00212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Promoting rural entrepreneurship through innovative agribusiness practices</w:t>
            </w:r>
          </w:p>
        </w:tc>
      </w:tr>
      <w:tr w:rsidR="0021242C" w:rsidRPr="00F13442" w:rsidTr="00906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</w:tcPr>
          <w:p w:rsidR="0021242C" w:rsidRPr="00450CE0" w:rsidRDefault="008A30BE" w:rsidP="008A3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9" w:type="pct"/>
            <w:gridSpan w:val="2"/>
          </w:tcPr>
          <w:p w:rsidR="0021242C" w:rsidRPr="00450CE0" w:rsidRDefault="0021242C" w:rsidP="00212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279" w:type="pct"/>
            <w:gridSpan w:val="7"/>
          </w:tcPr>
          <w:p w:rsidR="0021242C" w:rsidRPr="00450CE0" w:rsidRDefault="0021242C" w:rsidP="00212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International conference on research, innovation and sustainable development </w:t>
            </w:r>
          </w:p>
        </w:tc>
        <w:tc>
          <w:tcPr>
            <w:tcW w:w="2047" w:type="pct"/>
            <w:gridSpan w:val="6"/>
          </w:tcPr>
          <w:p w:rsidR="0021242C" w:rsidRPr="00450CE0" w:rsidRDefault="0021242C" w:rsidP="00212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Agribusiness for sustainable development: challenges of tea farming enterprise at household level</w:t>
            </w:r>
          </w:p>
        </w:tc>
      </w:tr>
      <w:tr w:rsidR="0021242C" w:rsidRPr="00F13442" w:rsidTr="00906E5F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</w:tcPr>
          <w:p w:rsidR="0021242C" w:rsidRDefault="008A30BE" w:rsidP="008A3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9" w:type="pct"/>
            <w:gridSpan w:val="2"/>
          </w:tcPr>
          <w:p w:rsidR="0021242C" w:rsidRDefault="0021242C" w:rsidP="00212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279" w:type="pct"/>
            <w:gridSpan w:val="7"/>
          </w:tcPr>
          <w:p w:rsidR="0021242C" w:rsidRPr="00761FC4" w:rsidRDefault="0021242C" w:rsidP="00212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1FC4">
              <w:rPr>
                <w:rFonts w:ascii="Times New Roman" w:hAnsi="Times New Roman" w:cs="Times New Roman"/>
                <w:sz w:val="20"/>
                <w:szCs w:val="20"/>
              </w:rPr>
              <w:t>International conference on tea science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development at Karatina university </w:t>
            </w:r>
          </w:p>
        </w:tc>
        <w:tc>
          <w:tcPr>
            <w:tcW w:w="2047" w:type="pct"/>
            <w:gridSpan w:val="6"/>
          </w:tcPr>
          <w:p w:rsidR="0021242C" w:rsidRDefault="0021242C" w:rsidP="00212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 trade in Kenyan Market: effect of marketing strategies on sustainable domestic market and return to the small holder tea enterprise</w:t>
            </w:r>
          </w:p>
        </w:tc>
      </w:tr>
      <w:tr w:rsidR="0021242C" w:rsidRPr="001C2BEC" w:rsidTr="00906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</w:tcPr>
          <w:p w:rsidR="0021242C" w:rsidRPr="001C2BEC" w:rsidRDefault="0021242C" w:rsidP="0021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42C" w:rsidRPr="001C2BEC" w:rsidTr="00641C14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  <w:shd w:val="clear" w:color="auto" w:fill="92D050"/>
          </w:tcPr>
          <w:p w:rsidR="0021242C" w:rsidRPr="000C043C" w:rsidRDefault="0021242C" w:rsidP="0021242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POSTGRADUATE SUPERVISION</w:t>
            </w:r>
          </w:p>
        </w:tc>
      </w:tr>
      <w:tr w:rsidR="0021242C" w:rsidRPr="001C2BEC" w:rsidTr="00906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</w:tcPr>
          <w:p w:rsidR="0021242C" w:rsidRPr="000F29C0" w:rsidRDefault="00906E5F" w:rsidP="0021242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S.No</w:t>
            </w:r>
          </w:p>
        </w:tc>
        <w:tc>
          <w:tcPr>
            <w:tcW w:w="359" w:type="pct"/>
            <w:gridSpan w:val="2"/>
          </w:tcPr>
          <w:p w:rsidR="0021242C" w:rsidRPr="000F29C0" w:rsidRDefault="0021242C" w:rsidP="00212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832" w:type="pct"/>
            <w:gridSpan w:val="3"/>
          </w:tcPr>
          <w:p w:rsidR="0021242C" w:rsidRPr="000F29C0" w:rsidRDefault="0021242C" w:rsidP="00212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</w:t>
            </w:r>
          </w:p>
        </w:tc>
        <w:tc>
          <w:tcPr>
            <w:tcW w:w="2887" w:type="pct"/>
            <w:gridSpan w:val="7"/>
          </w:tcPr>
          <w:p w:rsidR="0021242C" w:rsidRPr="005A7A01" w:rsidRDefault="0021242C" w:rsidP="00212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01">
              <w:rPr>
                <w:rFonts w:ascii="Times New Roman" w:hAnsi="Times New Roman" w:cs="Times New Roman"/>
                <w:b/>
                <w:sz w:val="24"/>
                <w:szCs w:val="24"/>
              </w:rPr>
              <w:t>Dissertation/Thesis Title</w:t>
            </w:r>
          </w:p>
        </w:tc>
        <w:tc>
          <w:tcPr>
            <w:tcW w:w="607" w:type="pct"/>
            <w:gridSpan w:val="3"/>
          </w:tcPr>
          <w:p w:rsidR="0021242C" w:rsidRPr="005A7A01" w:rsidRDefault="0021242C" w:rsidP="00212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01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21242C" w:rsidRPr="001C2BEC" w:rsidTr="00906E5F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</w:tcPr>
          <w:p w:rsidR="0021242C" w:rsidRPr="00450CE0" w:rsidRDefault="00906E5F" w:rsidP="0090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9" w:type="pct"/>
            <w:gridSpan w:val="2"/>
          </w:tcPr>
          <w:p w:rsidR="0021242C" w:rsidRPr="00450CE0" w:rsidRDefault="0021242C" w:rsidP="00212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32" w:type="pct"/>
            <w:gridSpan w:val="3"/>
          </w:tcPr>
          <w:p w:rsidR="0021242C" w:rsidRPr="00450CE0" w:rsidRDefault="0021242C" w:rsidP="00212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Emily Kawira </w:t>
            </w:r>
          </w:p>
        </w:tc>
        <w:tc>
          <w:tcPr>
            <w:tcW w:w="2887" w:type="pct"/>
            <w:gridSpan w:val="7"/>
          </w:tcPr>
          <w:p w:rsidR="0021242C" w:rsidRPr="00450CE0" w:rsidRDefault="0021242C" w:rsidP="00212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Influence of loan properties, leadership and financial stability of informal finance groups in Kiharu constituency Kenya</w:t>
            </w:r>
          </w:p>
        </w:tc>
        <w:tc>
          <w:tcPr>
            <w:tcW w:w="607" w:type="pct"/>
            <w:gridSpan w:val="3"/>
          </w:tcPr>
          <w:p w:rsidR="0021242C" w:rsidRPr="00450CE0" w:rsidRDefault="0021242C" w:rsidP="00212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Graduated </w:t>
            </w:r>
          </w:p>
        </w:tc>
      </w:tr>
      <w:tr w:rsidR="0021242C" w:rsidRPr="001C2BEC" w:rsidTr="00641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</w:tcPr>
          <w:p w:rsidR="0021242C" w:rsidRPr="001C2BEC" w:rsidRDefault="0021242C" w:rsidP="0021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42C" w:rsidRPr="001C2BEC" w:rsidTr="00641C14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  <w:shd w:val="clear" w:color="auto" w:fill="92D050"/>
          </w:tcPr>
          <w:p w:rsidR="0021242C" w:rsidRPr="00F73C13" w:rsidRDefault="0021242C" w:rsidP="0021242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INDUSTRY/PROFESSIONAL AFFILIATION</w:t>
            </w:r>
          </w:p>
        </w:tc>
      </w:tr>
      <w:tr w:rsidR="0021242C" w:rsidRPr="001C2BEC" w:rsidTr="00641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</w:tcPr>
          <w:p w:rsidR="0021242C" w:rsidRDefault="0021242C" w:rsidP="0021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06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6E5F">
              <w:rPr>
                <w:rFonts w:ascii="Times New Roman" w:hAnsi="Times New Roman" w:cs="Times New Roman"/>
                <w:b w:val="0"/>
                <w:sz w:val="20"/>
                <w:szCs w:val="20"/>
              </w:rPr>
              <w:t>KTDA –</w:t>
            </w:r>
            <w:r w:rsidR="00906E5F" w:rsidRPr="00906E5F">
              <w:rPr>
                <w:rFonts w:ascii="Times New Roman" w:hAnsi="Times New Roman" w:cs="Times New Roman"/>
                <w:b w:val="0"/>
                <w:sz w:val="20"/>
                <w:szCs w:val="20"/>
              </w:rPr>
              <w:t>Director</w:t>
            </w:r>
          </w:p>
          <w:p w:rsidR="0021242C" w:rsidRDefault="0021242C" w:rsidP="0021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06E5F" w:rsidRPr="00906E5F">
              <w:rPr>
                <w:rFonts w:ascii="Times New Roman" w:hAnsi="Times New Roman" w:cs="Times New Roman"/>
                <w:b w:val="0"/>
                <w:sz w:val="20"/>
                <w:szCs w:val="20"/>
              </w:rPr>
              <w:t>Gatondo Girls Secondary School- Member</w:t>
            </w:r>
            <w:r w:rsidRPr="00906E5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BOM</w:t>
            </w:r>
          </w:p>
          <w:p w:rsidR="0021242C" w:rsidRPr="00450CE0" w:rsidRDefault="0021242C" w:rsidP="00212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3C6A" w:rsidRPr="00407542" w:rsidRDefault="0044718A" w:rsidP="00D52FDC">
      <w:pPr>
        <w:rPr>
          <w:rFonts w:ascii="Times New Roman" w:hAnsi="Times New Roman" w:cs="Times New Roman"/>
          <w:sz w:val="24"/>
          <w:szCs w:val="24"/>
        </w:rPr>
      </w:pPr>
    </w:p>
    <w:sectPr w:rsidR="00423C6A" w:rsidRPr="00407542" w:rsidSect="001C2BEC">
      <w:pgSz w:w="12240" w:h="15840"/>
      <w:pgMar w:top="720" w:right="360" w:bottom="72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7105D"/>
    <w:multiLevelType w:val="multilevel"/>
    <w:tmpl w:val="5E1A799A"/>
    <w:styleLink w:val="Style2"/>
    <w:lvl w:ilvl="0">
      <w:start w:val="2"/>
      <w:numFmt w:val="decimal"/>
      <w:lvlText w:val="%1"/>
      <w:lvlJc w:val="left"/>
      <w:pPr>
        <w:ind w:left="1245" w:hanging="8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806"/>
      </w:pPr>
      <w:rPr>
        <w:rFonts w:hint="default"/>
      </w:rPr>
    </w:lvl>
    <w:lvl w:ilvl="2">
      <w:numFmt w:val="decimal"/>
      <w:lvlText w:val="%1.%2.%3"/>
      <w:lvlJc w:val="left"/>
      <w:pPr>
        <w:ind w:left="1245" w:hanging="806"/>
      </w:pPr>
      <w:rPr>
        <w:rFonts w:ascii="Bookman Old Style" w:eastAsia="Bookman Old Style" w:hAnsi="Bookman Old Style" w:hint="default"/>
        <w:i/>
        <w:color w:val="231F20"/>
        <w:sz w:val="21"/>
        <w:szCs w:val="21"/>
      </w:rPr>
    </w:lvl>
    <w:lvl w:ilvl="3">
      <w:start w:val="1"/>
      <w:numFmt w:val="lowerLetter"/>
      <w:lvlText w:val="(%4)"/>
      <w:lvlJc w:val="left"/>
      <w:pPr>
        <w:ind w:left="1025" w:hanging="432"/>
      </w:pPr>
      <w:rPr>
        <w:rFonts w:ascii="Bookman Old Style" w:eastAsia="Bookman Old Style" w:hAnsi="Bookman Old Style" w:hint="default"/>
        <w:color w:val="231F20"/>
        <w:sz w:val="21"/>
        <w:szCs w:val="21"/>
      </w:rPr>
    </w:lvl>
    <w:lvl w:ilvl="4">
      <w:start w:val="1"/>
      <w:numFmt w:val="bullet"/>
      <w:lvlText w:val="•"/>
      <w:lvlJc w:val="left"/>
      <w:pPr>
        <w:ind w:left="3763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3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2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1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1" w:hanging="432"/>
      </w:pPr>
      <w:rPr>
        <w:rFonts w:hint="default"/>
      </w:rPr>
    </w:lvl>
  </w:abstractNum>
  <w:abstractNum w:abstractNumId="1">
    <w:nsid w:val="45E474E7"/>
    <w:multiLevelType w:val="hybridMultilevel"/>
    <w:tmpl w:val="182CA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82616"/>
    <w:multiLevelType w:val="hybridMultilevel"/>
    <w:tmpl w:val="8D6836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0917B6"/>
    <w:multiLevelType w:val="hybridMultilevel"/>
    <w:tmpl w:val="A9D85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A1030"/>
    <w:multiLevelType w:val="hybridMultilevel"/>
    <w:tmpl w:val="736EA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EC"/>
    <w:rsid w:val="00075990"/>
    <w:rsid w:val="000C043C"/>
    <w:rsid w:val="000D7B1D"/>
    <w:rsid w:val="000E11BA"/>
    <w:rsid w:val="000F29C0"/>
    <w:rsid w:val="00123BB0"/>
    <w:rsid w:val="001434F8"/>
    <w:rsid w:val="0016486C"/>
    <w:rsid w:val="00165D8B"/>
    <w:rsid w:val="001C2BEC"/>
    <w:rsid w:val="0021242C"/>
    <w:rsid w:val="0030516B"/>
    <w:rsid w:val="00305481"/>
    <w:rsid w:val="003130F6"/>
    <w:rsid w:val="00407542"/>
    <w:rsid w:val="0044718A"/>
    <w:rsid w:val="00450CE0"/>
    <w:rsid w:val="005159E5"/>
    <w:rsid w:val="00561B04"/>
    <w:rsid w:val="005A10E5"/>
    <w:rsid w:val="005A7A01"/>
    <w:rsid w:val="005D2E57"/>
    <w:rsid w:val="00641C14"/>
    <w:rsid w:val="006422A1"/>
    <w:rsid w:val="006D46D9"/>
    <w:rsid w:val="00750923"/>
    <w:rsid w:val="00761FC4"/>
    <w:rsid w:val="007A509B"/>
    <w:rsid w:val="00806B60"/>
    <w:rsid w:val="00826E90"/>
    <w:rsid w:val="00827C7A"/>
    <w:rsid w:val="00842E2C"/>
    <w:rsid w:val="008A30BE"/>
    <w:rsid w:val="008C504C"/>
    <w:rsid w:val="008D1542"/>
    <w:rsid w:val="00906E5F"/>
    <w:rsid w:val="00A161BF"/>
    <w:rsid w:val="00A23BE2"/>
    <w:rsid w:val="00A87842"/>
    <w:rsid w:val="00AA5844"/>
    <w:rsid w:val="00AB2657"/>
    <w:rsid w:val="00AC24A9"/>
    <w:rsid w:val="00AE3F46"/>
    <w:rsid w:val="00B007C9"/>
    <w:rsid w:val="00B16F11"/>
    <w:rsid w:val="00B242EE"/>
    <w:rsid w:val="00B327AB"/>
    <w:rsid w:val="00B77F5E"/>
    <w:rsid w:val="00C01D2C"/>
    <w:rsid w:val="00C04756"/>
    <w:rsid w:val="00C20593"/>
    <w:rsid w:val="00CB1D5F"/>
    <w:rsid w:val="00CD4D57"/>
    <w:rsid w:val="00D4312D"/>
    <w:rsid w:val="00D52FDC"/>
    <w:rsid w:val="00DA4219"/>
    <w:rsid w:val="00E137B0"/>
    <w:rsid w:val="00E211A1"/>
    <w:rsid w:val="00F13442"/>
    <w:rsid w:val="00F73C13"/>
    <w:rsid w:val="00F82696"/>
    <w:rsid w:val="00F8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FAD80B-22AF-4C93-9257-5241E67C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E2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C04756"/>
    <w:pPr>
      <w:numPr>
        <w:numId w:val="1"/>
      </w:numPr>
    </w:pPr>
  </w:style>
  <w:style w:type="table" w:styleId="TableGrid">
    <w:name w:val="Table Grid"/>
    <w:basedOn w:val="TableNormal"/>
    <w:uiPriority w:val="39"/>
    <w:rsid w:val="001C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2696"/>
    <w:pPr>
      <w:ind w:left="720"/>
      <w:contextualSpacing/>
    </w:pPr>
  </w:style>
  <w:style w:type="table" w:customStyle="1" w:styleId="GridTable4-Accent11">
    <w:name w:val="Grid Table 4 - Accent 11"/>
    <w:basedOn w:val="TableNormal"/>
    <w:uiPriority w:val="49"/>
    <w:rsid w:val="00F8606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F860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Sylvester</dc:creator>
  <cp:lastModifiedBy>Sylvester</cp:lastModifiedBy>
  <cp:revision>10</cp:revision>
  <dcterms:created xsi:type="dcterms:W3CDTF">2021-04-29T12:46:00Z</dcterms:created>
  <dcterms:modified xsi:type="dcterms:W3CDTF">2021-04-29T21:33:00Z</dcterms:modified>
</cp:coreProperties>
</file>