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2"/>
        <w:tblW w:w="5000" w:type="pct"/>
        <w:tblLayout w:type="fixed"/>
        <w:tblLook w:val="04A0" w:firstRow="1" w:lastRow="0" w:firstColumn="1" w:lastColumn="0" w:noHBand="0" w:noVBand="1"/>
      </w:tblPr>
      <w:tblGrid>
        <w:gridCol w:w="815"/>
        <w:gridCol w:w="440"/>
        <w:gridCol w:w="292"/>
        <w:gridCol w:w="280"/>
        <w:gridCol w:w="957"/>
        <w:gridCol w:w="91"/>
        <w:gridCol w:w="1440"/>
        <w:gridCol w:w="87"/>
        <w:gridCol w:w="495"/>
        <w:gridCol w:w="1035"/>
        <w:gridCol w:w="226"/>
        <w:gridCol w:w="223"/>
        <w:gridCol w:w="317"/>
        <w:gridCol w:w="675"/>
        <w:gridCol w:w="485"/>
        <w:gridCol w:w="447"/>
        <w:gridCol w:w="798"/>
        <w:gridCol w:w="444"/>
        <w:gridCol w:w="415"/>
        <w:gridCol w:w="230"/>
        <w:gridCol w:w="713"/>
        <w:gridCol w:w="490"/>
      </w:tblGrid>
      <w:tr w:rsidR="000F29C0" w:rsidRPr="00833AD3" w:rsidTr="007A5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</w:tcPr>
          <w:p w:rsidR="000F29C0" w:rsidRPr="00833AD3" w:rsidRDefault="004E2819" w:rsidP="004E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KARATINA UNIVERSITY - </w:t>
            </w:r>
            <w:bookmarkStart w:id="0" w:name="_GoBack"/>
            <w:bookmarkEnd w:id="0"/>
            <w:r w:rsidR="00D4312D" w:rsidRPr="00833AD3">
              <w:rPr>
                <w:rFonts w:ascii="Times New Roman" w:hAnsi="Times New Roman" w:cs="Times New Roman"/>
                <w:sz w:val="24"/>
                <w:szCs w:val="24"/>
              </w:rPr>
              <w:t xml:space="preserve">SCHOOL OF BUSINESS STAFF DATA </w:t>
            </w:r>
          </w:p>
        </w:tc>
      </w:tr>
      <w:tr w:rsidR="000F29C0" w:rsidRPr="00833AD3" w:rsidTr="00AE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  <w:shd w:val="clear" w:color="auto" w:fill="92D050"/>
          </w:tcPr>
          <w:p w:rsidR="000F29C0" w:rsidRPr="00833AD3" w:rsidRDefault="000F29C0" w:rsidP="00F826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sz w:val="24"/>
                <w:szCs w:val="24"/>
              </w:rPr>
              <w:t>BIODATA</w:t>
            </w:r>
          </w:p>
        </w:tc>
      </w:tr>
      <w:tr w:rsidR="000F29C0" w:rsidRPr="00833AD3" w:rsidTr="00471CE5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gridSpan w:val="3"/>
          </w:tcPr>
          <w:p w:rsidR="000F29C0" w:rsidRPr="00833AD3" w:rsidRDefault="000F29C0" w:rsidP="0016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321" w:type="pct"/>
            <w:gridSpan w:val="19"/>
          </w:tcPr>
          <w:p w:rsidR="000F29C0" w:rsidRPr="00833AD3" w:rsidRDefault="004335D6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Methuselah Bichage Gesage</w:t>
            </w:r>
          </w:p>
        </w:tc>
      </w:tr>
      <w:tr w:rsidR="007A509B" w:rsidRPr="00833AD3" w:rsidTr="00471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gridSpan w:val="3"/>
          </w:tcPr>
          <w:p w:rsidR="007A509B" w:rsidRPr="00833AD3" w:rsidRDefault="007A509B" w:rsidP="0016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pct"/>
            <w:gridSpan w:val="19"/>
          </w:tcPr>
          <w:p w:rsidR="007A509B" w:rsidRPr="00833AD3" w:rsidRDefault="00961F5F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21">
              <w:rPr>
                <w:rFonts w:ascii="Trebuchet MS" w:hAnsi="Trebuchet MS" w:cs="Andalus"/>
                <w:noProof/>
                <w:sz w:val="24"/>
                <w:szCs w:val="24"/>
                <w:lang w:val="en-US"/>
              </w:rPr>
              <w:drawing>
                <wp:inline distT="0" distB="0" distL="0" distR="0" wp14:anchorId="1527469D" wp14:editId="1ECCC1EA">
                  <wp:extent cx="2211058" cy="1819086"/>
                  <wp:effectExtent l="0" t="0" r="0" b="0"/>
                  <wp:docPr id="4" name="Picture 1" descr="C:\Documents and Settings\RINGZ\My Documents\My Pictures\Picture 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INGZ\My Documents\My Pictures\Picture 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511" cy="1834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5D6" w:rsidRPr="00833AD3" w:rsidTr="004335D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gridSpan w:val="3"/>
          </w:tcPr>
          <w:p w:rsidR="004335D6" w:rsidRPr="00833AD3" w:rsidRDefault="004335D6" w:rsidP="004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sz w:val="24"/>
                <w:szCs w:val="24"/>
              </w:rPr>
              <w:t>Designation:</w:t>
            </w:r>
          </w:p>
        </w:tc>
        <w:tc>
          <w:tcPr>
            <w:tcW w:w="1253" w:type="pct"/>
            <w:gridSpan w:val="5"/>
          </w:tcPr>
          <w:p w:rsidR="004335D6" w:rsidRPr="00833AD3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sz w:val="24"/>
                <w:szCs w:val="24"/>
              </w:rPr>
              <w:t>Senior Lecturer</w:t>
            </w:r>
          </w:p>
        </w:tc>
        <w:tc>
          <w:tcPr>
            <w:tcW w:w="217" w:type="pct"/>
          </w:tcPr>
          <w:p w:rsidR="004335D6" w:rsidRPr="00833AD3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4335D6" w:rsidRPr="00833AD3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335D6" w:rsidRPr="00833AD3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gridSpan w:val="2"/>
          </w:tcPr>
          <w:p w:rsidR="004335D6" w:rsidRPr="00833AD3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4335D6" w:rsidRPr="00833AD3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</w:tcPr>
          <w:p w:rsidR="004335D6" w:rsidRPr="00833AD3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4335D6" w:rsidRPr="00833AD3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3"/>
          </w:tcPr>
          <w:p w:rsidR="004335D6" w:rsidRPr="00833AD3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4335D6" w:rsidRPr="00833AD3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5D6" w:rsidRPr="00833AD3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</w:tcPr>
          <w:p w:rsidR="004335D6" w:rsidRPr="00833AD3" w:rsidRDefault="004335D6" w:rsidP="0043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5D6" w:rsidRPr="00833AD3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  <w:shd w:val="clear" w:color="auto" w:fill="92D050"/>
          </w:tcPr>
          <w:p w:rsidR="004335D6" w:rsidRPr="00833AD3" w:rsidRDefault="004335D6" w:rsidP="004335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4335D6" w:rsidRPr="00833AD3" w:rsidTr="00433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4"/>
          </w:tcPr>
          <w:p w:rsidR="004335D6" w:rsidRPr="00833AD3" w:rsidRDefault="004335D6" w:rsidP="004335D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b w:val="0"/>
                <w:sz w:val="24"/>
                <w:szCs w:val="24"/>
              </w:rPr>
              <w:t>Year</w:t>
            </w:r>
          </w:p>
        </w:tc>
        <w:tc>
          <w:tcPr>
            <w:tcW w:w="1130" w:type="pct"/>
            <w:gridSpan w:val="4"/>
          </w:tcPr>
          <w:p w:rsidR="004335D6" w:rsidRPr="00833AD3" w:rsidRDefault="004335D6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516" w:type="pct"/>
            <w:gridSpan w:val="7"/>
          </w:tcPr>
          <w:p w:rsidR="004335D6" w:rsidRPr="00833AD3" w:rsidRDefault="004335D6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b/>
                <w:sz w:val="24"/>
                <w:szCs w:val="24"/>
              </w:rPr>
              <w:t>Specialization</w:t>
            </w:r>
          </w:p>
        </w:tc>
        <w:tc>
          <w:tcPr>
            <w:tcW w:w="1552" w:type="pct"/>
            <w:gridSpan w:val="7"/>
          </w:tcPr>
          <w:p w:rsidR="004335D6" w:rsidRPr="00833AD3" w:rsidRDefault="004335D6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</w:tr>
      <w:tr w:rsidR="004335D6" w:rsidRPr="00833AD3" w:rsidTr="004335D6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4"/>
          </w:tcPr>
          <w:p w:rsidR="004335D6" w:rsidRPr="00833AD3" w:rsidRDefault="004335D6" w:rsidP="004335D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0" w:type="pct"/>
            <w:gridSpan w:val="4"/>
          </w:tcPr>
          <w:p w:rsidR="004335D6" w:rsidRPr="00833AD3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33AD3">
              <w:rPr>
                <w:rFonts w:ascii="Times New Roman" w:hAnsi="Times New Roman" w:cs="Times New Roman"/>
                <w:sz w:val="20"/>
                <w:szCs w:val="24"/>
              </w:rPr>
              <w:t>Doctor of Philosophy</w:t>
            </w:r>
          </w:p>
        </w:tc>
        <w:tc>
          <w:tcPr>
            <w:tcW w:w="1516" w:type="pct"/>
            <w:gridSpan w:val="7"/>
          </w:tcPr>
          <w:p w:rsidR="004335D6" w:rsidRPr="004335D6" w:rsidRDefault="004335D6" w:rsidP="004335D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Hotel and Tourism Operations, Tourism Marketing, Tourism Policy, Hotel efficiency, Food and Beverage Control, Hospitality Law, Management</w:t>
            </w:r>
          </w:p>
        </w:tc>
        <w:tc>
          <w:tcPr>
            <w:tcW w:w="1552" w:type="pct"/>
            <w:gridSpan w:val="7"/>
          </w:tcPr>
          <w:p w:rsidR="004335D6" w:rsidRPr="00833AD3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33AD3">
              <w:rPr>
                <w:rFonts w:ascii="Times New Roman" w:hAnsi="Times New Roman" w:cs="Times New Roman"/>
                <w:sz w:val="20"/>
                <w:szCs w:val="24"/>
              </w:rPr>
              <w:t>Kenyatta University</w:t>
            </w:r>
          </w:p>
        </w:tc>
      </w:tr>
      <w:tr w:rsidR="004335D6" w:rsidRPr="00833AD3" w:rsidTr="00433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4"/>
          </w:tcPr>
          <w:p w:rsidR="004335D6" w:rsidRPr="00833AD3" w:rsidRDefault="004335D6" w:rsidP="004335D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0" w:type="pct"/>
            <w:gridSpan w:val="4"/>
          </w:tcPr>
          <w:p w:rsidR="004335D6" w:rsidRPr="00833AD3" w:rsidRDefault="004335D6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33AD3">
              <w:rPr>
                <w:rFonts w:ascii="Times New Roman" w:hAnsi="Times New Roman" w:cs="Times New Roman"/>
                <w:sz w:val="20"/>
                <w:szCs w:val="24"/>
              </w:rPr>
              <w:t>Masters</w:t>
            </w:r>
          </w:p>
        </w:tc>
        <w:tc>
          <w:tcPr>
            <w:tcW w:w="1516" w:type="pct"/>
            <w:gridSpan w:val="7"/>
          </w:tcPr>
          <w:p w:rsidR="004335D6" w:rsidRPr="00833AD3" w:rsidRDefault="004335D6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33AD3">
              <w:rPr>
                <w:rFonts w:ascii="Times New Roman" w:hAnsi="Times New Roman" w:cs="Times New Roman"/>
                <w:sz w:val="20"/>
                <w:szCs w:val="24"/>
              </w:rPr>
              <w:t>Hospitality and Tourism Management</w:t>
            </w:r>
          </w:p>
        </w:tc>
        <w:tc>
          <w:tcPr>
            <w:tcW w:w="1552" w:type="pct"/>
            <w:gridSpan w:val="7"/>
          </w:tcPr>
          <w:p w:rsidR="004335D6" w:rsidRPr="00833AD3" w:rsidRDefault="004335D6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33AD3">
              <w:rPr>
                <w:rFonts w:ascii="Times New Roman" w:hAnsi="Times New Roman" w:cs="Times New Roman"/>
                <w:sz w:val="20"/>
                <w:szCs w:val="24"/>
              </w:rPr>
              <w:t>Kenyatta University</w:t>
            </w:r>
          </w:p>
        </w:tc>
      </w:tr>
      <w:tr w:rsidR="004335D6" w:rsidRPr="00833AD3" w:rsidTr="004335D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4"/>
          </w:tcPr>
          <w:p w:rsidR="004335D6" w:rsidRPr="00833AD3" w:rsidRDefault="004335D6" w:rsidP="004335D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0" w:type="pct"/>
            <w:gridSpan w:val="4"/>
          </w:tcPr>
          <w:p w:rsidR="004335D6" w:rsidRPr="00833AD3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33AD3">
              <w:rPr>
                <w:rFonts w:ascii="Times New Roman" w:hAnsi="Times New Roman" w:cs="Times New Roman"/>
                <w:sz w:val="20"/>
                <w:szCs w:val="24"/>
              </w:rPr>
              <w:t>Bachelors</w:t>
            </w:r>
          </w:p>
        </w:tc>
        <w:tc>
          <w:tcPr>
            <w:tcW w:w="1516" w:type="pct"/>
            <w:gridSpan w:val="7"/>
          </w:tcPr>
          <w:p w:rsidR="004335D6" w:rsidRPr="00833AD3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33AD3">
              <w:rPr>
                <w:rFonts w:ascii="Times New Roman" w:hAnsi="Times New Roman" w:cs="Times New Roman"/>
                <w:sz w:val="20"/>
                <w:szCs w:val="24"/>
              </w:rPr>
              <w:t>Catering and Accommodation Management (HND)</w:t>
            </w:r>
          </w:p>
        </w:tc>
        <w:tc>
          <w:tcPr>
            <w:tcW w:w="1552" w:type="pct"/>
            <w:gridSpan w:val="7"/>
          </w:tcPr>
          <w:p w:rsidR="004335D6" w:rsidRPr="00833AD3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33AD3">
              <w:rPr>
                <w:rFonts w:ascii="Times New Roman" w:hAnsi="Times New Roman" w:cs="Times New Roman"/>
                <w:sz w:val="20"/>
                <w:szCs w:val="24"/>
              </w:rPr>
              <w:t>Kenya Polytechnic</w:t>
            </w:r>
          </w:p>
        </w:tc>
      </w:tr>
      <w:tr w:rsidR="004335D6" w:rsidRPr="00833AD3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</w:tcPr>
          <w:p w:rsidR="004335D6" w:rsidRPr="00833AD3" w:rsidRDefault="004335D6" w:rsidP="004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4335D6" w:rsidRPr="00833AD3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  <w:shd w:val="clear" w:color="auto" w:fill="92D050"/>
          </w:tcPr>
          <w:p w:rsidR="004335D6" w:rsidRPr="00833AD3" w:rsidRDefault="004335D6" w:rsidP="004335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sz w:val="24"/>
                <w:szCs w:val="24"/>
              </w:rPr>
              <w:t>WORK EXPERIENCE</w:t>
            </w:r>
          </w:p>
        </w:tc>
      </w:tr>
      <w:tr w:rsidR="004335D6" w:rsidRPr="00833AD3" w:rsidTr="00C6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gridSpan w:val="2"/>
          </w:tcPr>
          <w:p w:rsidR="004335D6" w:rsidRPr="00C600B5" w:rsidRDefault="004335D6" w:rsidP="004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B5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711" w:type="pct"/>
            <w:gridSpan w:val="4"/>
          </w:tcPr>
          <w:p w:rsidR="004335D6" w:rsidRPr="00833AD3" w:rsidRDefault="004335D6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632" w:type="pct"/>
          </w:tcPr>
          <w:p w:rsidR="004335D6" w:rsidRPr="00833AD3" w:rsidRDefault="004335D6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b/>
                <w:sz w:val="24"/>
                <w:szCs w:val="24"/>
              </w:rPr>
              <w:t>Designation/Position</w:t>
            </w:r>
          </w:p>
        </w:tc>
        <w:tc>
          <w:tcPr>
            <w:tcW w:w="3107" w:type="pct"/>
            <w:gridSpan w:val="15"/>
          </w:tcPr>
          <w:p w:rsidR="004335D6" w:rsidRPr="00833AD3" w:rsidRDefault="004335D6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b/>
                <w:sz w:val="24"/>
                <w:szCs w:val="24"/>
              </w:rPr>
              <w:t>Key Responsibility</w:t>
            </w:r>
          </w:p>
        </w:tc>
      </w:tr>
      <w:tr w:rsidR="004335D6" w:rsidRPr="00833AD3" w:rsidTr="00C600B5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gridSpan w:val="2"/>
          </w:tcPr>
          <w:p w:rsidR="004335D6" w:rsidRPr="004335D6" w:rsidRDefault="004335D6" w:rsidP="004335D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35D6">
              <w:rPr>
                <w:rFonts w:ascii="Times New Roman" w:hAnsi="Times New Roman" w:cs="Times New Roman"/>
                <w:sz w:val="20"/>
                <w:szCs w:val="24"/>
              </w:rPr>
              <w:t>2005-2008</w:t>
            </w:r>
          </w:p>
        </w:tc>
        <w:tc>
          <w:tcPr>
            <w:tcW w:w="711" w:type="pct"/>
            <w:gridSpan w:val="4"/>
          </w:tcPr>
          <w:p w:rsidR="004335D6" w:rsidRPr="004335D6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335D6">
              <w:rPr>
                <w:rFonts w:ascii="Times New Roman" w:hAnsi="Times New Roman" w:cs="Times New Roman"/>
                <w:sz w:val="20"/>
                <w:szCs w:val="24"/>
              </w:rPr>
              <w:t>Mt Kenya University</w:t>
            </w:r>
          </w:p>
        </w:tc>
        <w:tc>
          <w:tcPr>
            <w:tcW w:w="632" w:type="pct"/>
          </w:tcPr>
          <w:p w:rsidR="004335D6" w:rsidRPr="004335D6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335D6">
              <w:rPr>
                <w:rFonts w:ascii="Times New Roman" w:hAnsi="Times New Roman" w:cs="Times New Roman"/>
                <w:sz w:val="20"/>
                <w:szCs w:val="24"/>
              </w:rPr>
              <w:t>Lecturer</w:t>
            </w:r>
          </w:p>
        </w:tc>
        <w:tc>
          <w:tcPr>
            <w:tcW w:w="3107" w:type="pct"/>
            <w:gridSpan w:val="15"/>
          </w:tcPr>
          <w:p w:rsidR="004335D6" w:rsidRPr="004335D6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335D6">
              <w:rPr>
                <w:rFonts w:ascii="Times New Roman" w:hAnsi="Times New Roman" w:cs="Times New Roman"/>
                <w:sz w:val="20"/>
                <w:szCs w:val="24"/>
              </w:rPr>
              <w:t>Head of Department, Hospitality Management:</w:t>
            </w:r>
          </w:p>
          <w:p w:rsidR="004335D6" w:rsidRPr="004335D6" w:rsidRDefault="004335D6" w:rsidP="004335D6">
            <w:pPr>
              <w:pStyle w:val="ListParagraph"/>
              <w:numPr>
                <w:ilvl w:val="0"/>
                <w:numId w:val="10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335D6">
              <w:rPr>
                <w:rFonts w:ascii="Times New Roman" w:hAnsi="Times New Roman" w:cs="Times New Roman"/>
                <w:sz w:val="20"/>
                <w:szCs w:val="24"/>
              </w:rPr>
              <w:t>Chairing the Faculty Board examiners meetings and coordinating exams.</w:t>
            </w:r>
          </w:p>
          <w:p w:rsidR="004335D6" w:rsidRPr="004335D6" w:rsidRDefault="004335D6" w:rsidP="004335D6">
            <w:pPr>
              <w:pStyle w:val="ListParagraph"/>
              <w:numPr>
                <w:ilvl w:val="0"/>
                <w:numId w:val="10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335D6">
              <w:rPr>
                <w:rFonts w:ascii="Times New Roman" w:hAnsi="Times New Roman" w:cs="Times New Roman"/>
                <w:sz w:val="20"/>
                <w:szCs w:val="24"/>
              </w:rPr>
              <w:t>Administrative and Academic head of the Faculty.</w:t>
            </w:r>
          </w:p>
          <w:p w:rsidR="004335D6" w:rsidRPr="004335D6" w:rsidRDefault="004335D6" w:rsidP="004335D6">
            <w:pPr>
              <w:pStyle w:val="ListParagraph"/>
              <w:numPr>
                <w:ilvl w:val="0"/>
                <w:numId w:val="10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335D6">
              <w:rPr>
                <w:rFonts w:ascii="Times New Roman" w:hAnsi="Times New Roman" w:cs="Times New Roman"/>
                <w:sz w:val="20"/>
                <w:szCs w:val="24"/>
              </w:rPr>
              <w:t>Assuring quality training by implementing the University’s working practices to the staff and students.</w:t>
            </w:r>
          </w:p>
          <w:p w:rsidR="004335D6" w:rsidRPr="004335D6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335D6">
              <w:rPr>
                <w:rFonts w:ascii="Times New Roman" w:hAnsi="Times New Roman" w:cs="Times New Roman"/>
                <w:b/>
                <w:sz w:val="20"/>
                <w:szCs w:val="24"/>
              </w:rPr>
              <w:t>Acting Dean</w:t>
            </w:r>
            <w:r w:rsidRPr="004335D6">
              <w:rPr>
                <w:rFonts w:ascii="Times New Roman" w:hAnsi="Times New Roman" w:cs="Times New Roman"/>
                <w:sz w:val="20"/>
                <w:szCs w:val="24"/>
              </w:rPr>
              <w:t xml:space="preserve">, Faculty of Hospitality, Institutional Management and Tourism </w:t>
            </w:r>
          </w:p>
          <w:p w:rsidR="004335D6" w:rsidRPr="004335D6" w:rsidRDefault="004335D6" w:rsidP="004335D6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335D6">
              <w:rPr>
                <w:rFonts w:ascii="Times New Roman" w:hAnsi="Times New Roman" w:cs="Times New Roman"/>
                <w:sz w:val="20"/>
                <w:szCs w:val="24"/>
              </w:rPr>
              <w:t>Chairing the Faculty Board meetings and coordinating all matters related to the Board.</w:t>
            </w:r>
          </w:p>
        </w:tc>
      </w:tr>
      <w:tr w:rsidR="004335D6" w:rsidRPr="00833AD3" w:rsidTr="00C6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gridSpan w:val="2"/>
          </w:tcPr>
          <w:p w:rsidR="004335D6" w:rsidRPr="004335D6" w:rsidRDefault="004335D6" w:rsidP="004335D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35D6">
              <w:rPr>
                <w:rFonts w:ascii="Times New Roman" w:hAnsi="Times New Roman" w:cs="Times New Roman"/>
                <w:sz w:val="20"/>
                <w:szCs w:val="24"/>
              </w:rPr>
              <w:t>2008-2013</w:t>
            </w:r>
          </w:p>
        </w:tc>
        <w:tc>
          <w:tcPr>
            <w:tcW w:w="711" w:type="pct"/>
            <w:gridSpan w:val="4"/>
          </w:tcPr>
          <w:p w:rsidR="004335D6" w:rsidRPr="004335D6" w:rsidRDefault="004335D6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335D6">
              <w:rPr>
                <w:rFonts w:ascii="Times New Roman" w:hAnsi="Times New Roman" w:cs="Times New Roman"/>
                <w:sz w:val="20"/>
                <w:szCs w:val="24"/>
              </w:rPr>
              <w:t>Kenyatta University</w:t>
            </w:r>
          </w:p>
        </w:tc>
        <w:tc>
          <w:tcPr>
            <w:tcW w:w="632" w:type="pct"/>
          </w:tcPr>
          <w:p w:rsidR="004335D6" w:rsidRPr="004335D6" w:rsidRDefault="004335D6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335D6">
              <w:rPr>
                <w:rFonts w:ascii="Times New Roman" w:hAnsi="Times New Roman" w:cs="Times New Roman"/>
                <w:sz w:val="20"/>
                <w:szCs w:val="24"/>
              </w:rPr>
              <w:t>Lecturer</w:t>
            </w:r>
          </w:p>
        </w:tc>
        <w:tc>
          <w:tcPr>
            <w:tcW w:w="3107" w:type="pct"/>
            <w:gridSpan w:val="15"/>
          </w:tcPr>
          <w:p w:rsidR="004335D6" w:rsidRPr="004335D6" w:rsidRDefault="004335D6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335D6">
              <w:rPr>
                <w:rFonts w:ascii="Times New Roman" w:hAnsi="Times New Roman" w:cs="Times New Roman"/>
                <w:sz w:val="20"/>
                <w:szCs w:val="24"/>
              </w:rPr>
              <w:t>Examination Coordinator,</w:t>
            </w:r>
          </w:p>
          <w:p w:rsidR="004335D6" w:rsidRPr="004335D6" w:rsidRDefault="004335D6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335D6">
              <w:rPr>
                <w:rFonts w:ascii="Times New Roman" w:hAnsi="Times New Roman" w:cs="Times New Roman"/>
                <w:sz w:val="20"/>
                <w:szCs w:val="24"/>
              </w:rPr>
              <w:t>Teaching and Research</w:t>
            </w:r>
          </w:p>
        </w:tc>
      </w:tr>
      <w:tr w:rsidR="004335D6" w:rsidRPr="00833AD3" w:rsidTr="00C600B5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gridSpan w:val="2"/>
          </w:tcPr>
          <w:p w:rsidR="004335D6" w:rsidRPr="004335D6" w:rsidRDefault="004335D6" w:rsidP="004335D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35D6">
              <w:rPr>
                <w:rFonts w:ascii="Times New Roman" w:hAnsi="Times New Roman" w:cs="Times New Roman"/>
                <w:sz w:val="20"/>
                <w:szCs w:val="24"/>
              </w:rPr>
              <w:t>2013-2017</w:t>
            </w:r>
          </w:p>
        </w:tc>
        <w:tc>
          <w:tcPr>
            <w:tcW w:w="711" w:type="pct"/>
            <w:gridSpan w:val="4"/>
          </w:tcPr>
          <w:p w:rsidR="004335D6" w:rsidRPr="004335D6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335D6">
              <w:rPr>
                <w:rFonts w:ascii="Times New Roman" w:hAnsi="Times New Roman" w:cs="Times New Roman"/>
                <w:sz w:val="20"/>
                <w:szCs w:val="24"/>
              </w:rPr>
              <w:t xml:space="preserve">Kenya Methodist University </w:t>
            </w:r>
          </w:p>
        </w:tc>
        <w:tc>
          <w:tcPr>
            <w:tcW w:w="632" w:type="pct"/>
          </w:tcPr>
          <w:p w:rsidR="004335D6" w:rsidRPr="004335D6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335D6">
              <w:rPr>
                <w:rFonts w:ascii="Times New Roman" w:hAnsi="Times New Roman" w:cs="Times New Roman"/>
                <w:sz w:val="20"/>
                <w:szCs w:val="24"/>
              </w:rPr>
              <w:t>Lecturer</w:t>
            </w:r>
          </w:p>
        </w:tc>
        <w:tc>
          <w:tcPr>
            <w:tcW w:w="3107" w:type="pct"/>
            <w:gridSpan w:val="15"/>
          </w:tcPr>
          <w:p w:rsidR="004335D6" w:rsidRPr="004335D6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335D6">
              <w:rPr>
                <w:rFonts w:ascii="Times New Roman" w:hAnsi="Times New Roman" w:cs="Times New Roman"/>
                <w:sz w:val="20"/>
                <w:szCs w:val="24"/>
              </w:rPr>
              <w:t>Head of Department, Hospitality and Tourism Management:</w:t>
            </w:r>
          </w:p>
          <w:p w:rsidR="004335D6" w:rsidRPr="004335D6" w:rsidRDefault="004335D6" w:rsidP="004335D6">
            <w:pPr>
              <w:pStyle w:val="ListParagraph"/>
              <w:numPr>
                <w:ilvl w:val="0"/>
                <w:numId w:val="9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335D6">
              <w:rPr>
                <w:rFonts w:ascii="Times New Roman" w:hAnsi="Times New Roman" w:cs="Times New Roman"/>
                <w:sz w:val="20"/>
                <w:szCs w:val="24"/>
              </w:rPr>
              <w:t>Directing Hospitality training in the University</w:t>
            </w:r>
          </w:p>
          <w:p w:rsidR="004335D6" w:rsidRPr="004335D6" w:rsidRDefault="004335D6" w:rsidP="004335D6">
            <w:pPr>
              <w:pStyle w:val="ListParagraph"/>
              <w:numPr>
                <w:ilvl w:val="0"/>
                <w:numId w:val="9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335D6">
              <w:rPr>
                <w:rFonts w:ascii="Times New Roman" w:hAnsi="Times New Roman" w:cs="Times New Roman"/>
                <w:sz w:val="20"/>
                <w:szCs w:val="24"/>
              </w:rPr>
              <w:t>Liaising with the relevant professional bodies in hospitality and Tourism.</w:t>
            </w:r>
          </w:p>
          <w:p w:rsidR="004335D6" w:rsidRPr="004335D6" w:rsidRDefault="004335D6" w:rsidP="004335D6">
            <w:pPr>
              <w:pStyle w:val="ListParagraph"/>
              <w:numPr>
                <w:ilvl w:val="0"/>
                <w:numId w:val="9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335D6">
              <w:rPr>
                <w:rFonts w:ascii="Times New Roman" w:hAnsi="Times New Roman" w:cs="Times New Roman"/>
                <w:sz w:val="20"/>
                <w:szCs w:val="24"/>
              </w:rPr>
              <w:t>Conducting research, attachments and getting external resource persons to provide topical presentations whenever need arises.</w:t>
            </w:r>
          </w:p>
          <w:p w:rsidR="004335D6" w:rsidRPr="004335D6" w:rsidRDefault="004335D6" w:rsidP="004335D6">
            <w:pPr>
              <w:pStyle w:val="ListParagraph"/>
              <w:numPr>
                <w:ilvl w:val="0"/>
                <w:numId w:val="9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335D6">
              <w:rPr>
                <w:rFonts w:ascii="Times New Roman" w:hAnsi="Times New Roman" w:cs="Times New Roman"/>
                <w:sz w:val="20"/>
                <w:szCs w:val="24"/>
              </w:rPr>
              <w:t>Development and amendment of new and existing programs that are market driven</w:t>
            </w:r>
          </w:p>
        </w:tc>
      </w:tr>
      <w:tr w:rsidR="004335D6" w:rsidRPr="00833AD3" w:rsidTr="00C6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gridSpan w:val="2"/>
          </w:tcPr>
          <w:p w:rsidR="004335D6" w:rsidRPr="004335D6" w:rsidRDefault="004335D6" w:rsidP="004335D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35D6">
              <w:rPr>
                <w:rFonts w:ascii="Times New Roman" w:hAnsi="Times New Roman" w:cs="Times New Roman"/>
                <w:sz w:val="20"/>
                <w:szCs w:val="24"/>
              </w:rPr>
              <w:t>2014-to Date</w:t>
            </w:r>
          </w:p>
        </w:tc>
        <w:tc>
          <w:tcPr>
            <w:tcW w:w="711" w:type="pct"/>
            <w:gridSpan w:val="4"/>
          </w:tcPr>
          <w:p w:rsidR="004335D6" w:rsidRPr="004335D6" w:rsidRDefault="004335D6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335D6">
              <w:rPr>
                <w:rFonts w:ascii="Times New Roman" w:hAnsi="Times New Roman" w:cs="Times New Roman"/>
                <w:sz w:val="20"/>
                <w:szCs w:val="24"/>
              </w:rPr>
              <w:t>Karatina University</w:t>
            </w:r>
          </w:p>
        </w:tc>
        <w:tc>
          <w:tcPr>
            <w:tcW w:w="632" w:type="pct"/>
          </w:tcPr>
          <w:p w:rsidR="004335D6" w:rsidRPr="004335D6" w:rsidRDefault="004335D6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335D6">
              <w:rPr>
                <w:rFonts w:ascii="Times New Roman" w:hAnsi="Times New Roman" w:cs="Times New Roman"/>
                <w:sz w:val="20"/>
                <w:szCs w:val="24"/>
              </w:rPr>
              <w:t>Senior Lecturer</w:t>
            </w:r>
          </w:p>
        </w:tc>
        <w:tc>
          <w:tcPr>
            <w:tcW w:w="3107" w:type="pct"/>
            <w:gridSpan w:val="15"/>
          </w:tcPr>
          <w:p w:rsidR="004335D6" w:rsidRPr="004335D6" w:rsidRDefault="004335D6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335D6">
              <w:rPr>
                <w:rFonts w:ascii="Times New Roman" w:hAnsi="Times New Roman" w:cs="Times New Roman"/>
                <w:sz w:val="20"/>
                <w:szCs w:val="24"/>
              </w:rPr>
              <w:t>Head of Department, Tourism and Hospitality Management</w:t>
            </w:r>
          </w:p>
        </w:tc>
      </w:tr>
      <w:tr w:rsidR="004335D6" w:rsidRPr="00833AD3" w:rsidTr="00CC2BCB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</w:tcPr>
          <w:p w:rsidR="004335D6" w:rsidRPr="00833AD3" w:rsidRDefault="004335D6" w:rsidP="0043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5D6" w:rsidRPr="00833AD3" w:rsidTr="00AE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  <w:shd w:val="clear" w:color="auto" w:fill="92D050"/>
          </w:tcPr>
          <w:p w:rsidR="004335D6" w:rsidRPr="00833AD3" w:rsidRDefault="004335D6" w:rsidP="004335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sz w:val="24"/>
                <w:szCs w:val="24"/>
              </w:rPr>
              <w:t>RESEARCH PROJECTS</w:t>
            </w:r>
          </w:p>
        </w:tc>
      </w:tr>
      <w:tr w:rsidR="004335D6" w:rsidRPr="00833AD3" w:rsidTr="004335D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4"/>
          </w:tcPr>
          <w:p w:rsidR="004335D6" w:rsidRPr="00833AD3" w:rsidRDefault="004335D6" w:rsidP="004335D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b w:val="0"/>
                <w:sz w:val="24"/>
                <w:szCs w:val="24"/>
              </w:rPr>
              <w:t>Year</w:t>
            </w:r>
          </w:p>
        </w:tc>
        <w:tc>
          <w:tcPr>
            <w:tcW w:w="1900" w:type="pct"/>
            <w:gridSpan w:val="7"/>
          </w:tcPr>
          <w:p w:rsidR="004335D6" w:rsidRPr="00833AD3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942" w:type="pct"/>
            <w:gridSpan w:val="5"/>
          </w:tcPr>
          <w:p w:rsidR="004335D6" w:rsidRPr="00833AD3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b/>
                <w:sz w:val="24"/>
                <w:szCs w:val="24"/>
              </w:rPr>
              <w:t>Collaborators</w:t>
            </w:r>
          </w:p>
        </w:tc>
        <w:tc>
          <w:tcPr>
            <w:tcW w:w="828" w:type="pct"/>
            <w:gridSpan w:val="4"/>
          </w:tcPr>
          <w:p w:rsidR="004335D6" w:rsidRPr="00833AD3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b/>
                <w:sz w:val="24"/>
                <w:szCs w:val="24"/>
              </w:rPr>
              <w:t>Sponsor</w:t>
            </w:r>
          </w:p>
        </w:tc>
        <w:tc>
          <w:tcPr>
            <w:tcW w:w="528" w:type="pct"/>
            <w:gridSpan w:val="2"/>
          </w:tcPr>
          <w:p w:rsidR="004335D6" w:rsidRPr="00833AD3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4335D6" w:rsidRPr="00833AD3" w:rsidTr="00433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4"/>
          </w:tcPr>
          <w:p w:rsidR="004335D6" w:rsidRPr="00833AD3" w:rsidRDefault="004335D6" w:rsidP="0043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May 2019</w:t>
            </w:r>
          </w:p>
        </w:tc>
        <w:tc>
          <w:tcPr>
            <w:tcW w:w="1900" w:type="pct"/>
            <w:gridSpan w:val="7"/>
          </w:tcPr>
          <w:p w:rsidR="004335D6" w:rsidRPr="00833AD3" w:rsidRDefault="004335D6" w:rsidP="004335D6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Training Hospitality Service Providers in Nyeri County Kenya</w:t>
            </w:r>
          </w:p>
          <w:p w:rsidR="004335D6" w:rsidRPr="00833AD3" w:rsidRDefault="004335D6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gridSpan w:val="5"/>
          </w:tcPr>
          <w:p w:rsidR="004335D6" w:rsidRPr="00833AD3" w:rsidRDefault="004335D6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The Tourism Fund</w:t>
            </w:r>
          </w:p>
        </w:tc>
        <w:tc>
          <w:tcPr>
            <w:tcW w:w="828" w:type="pct"/>
            <w:gridSpan w:val="4"/>
          </w:tcPr>
          <w:p w:rsidR="004335D6" w:rsidRPr="00833AD3" w:rsidRDefault="004335D6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The Tourism Fund</w:t>
            </w:r>
          </w:p>
        </w:tc>
        <w:tc>
          <w:tcPr>
            <w:tcW w:w="528" w:type="pct"/>
            <w:gridSpan w:val="2"/>
          </w:tcPr>
          <w:p w:rsidR="004335D6" w:rsidRPr="00833AD3" w:rsidRDefault="004335D6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</w:p>
        </w:tc>
      </w:tr>
      <w:tr w:rsidR="004335D6" w:rsidRPr="00833AD3" w:rsidTr="004335D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4"/>
          </w:tcPr>
          <w:p w:rsidR="004335D6" w:rsidRPr="00833AD3" w:rsidRDefault="004335D6" w:rsidP="0043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2011-2015</w:t>
            </w:r>
          </w:p>
        </w:tc>
        <w:tc>
          <w:tcPr>
            <w:tcW w:w="1900" w:type="pct"/>
            <w:gridSpan w:val="7"/>
          </w:tcPr>
          <w:p w:rsidR="004335D6" w:rsidRPr="00833AD3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Kenya Utalii College Annual Management Training Programs</w:t>
            </w:r>
          </w:p>
        </w:tc>
        <w:tc>
          <w:tcPr>
            <w:tcW w:w="942" w:type="pct"/>
            <w:gridSpan w:val="5"/>
          </w:tcPr>
          <w:p w:rsidR="004335D6" w:rsidRPr="00833AD3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Kenya Utalii College</w:t>
            </w:r>
          </w:p>
        </w:tc>
        <w:tc>
          <w:tcPr>
            <w:tcW w:w="828" w:type="pct"/>
            <w:gridSpan w:val="4"/>
          </w:tcPr>
          <w:p w:rsidR="004335D6" w:rsidRPr="00833AD3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Kenya Utalii College</w:t>
            </w:r>
          </w:p>
        </w:tc>
        <w:tc>
          <w:tcPr>
            <w:tcW w:w="528" w:type="pct"/>
            <w:gridSpan w:val="2"/>
          </w:tcPr>
          <w:p w:rsidR="004335D6" w:rsidRPr="00833AD3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</w:p>
        </w:tc>
      </w:tr>
      <w:tr w:rsidR="004335D6" w:rsidRPr="00833AD3" w:rsidTr="00433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4"/>
          </w:tcPr>
          <w:p w:rsidR="004335D6" w:rsidRPr="00833AD3" w:rsidRDefault="004335D6" w:rsidP="0043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2006-2009</w:t>
            </w:r>
          </w:p>
        </w:tc>
        <w:tc>
          <w:tcPr>
            <w:tcW w:w="1900" w:type="pct"/>
            <w:gridSpan w:val="7"/>
          </w:tcPr>
          <w:p w:rsidR="004335D6" w:rsidRPr="00833AD3" w:rsidRDefault="004335D6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Panel Member and a consultant in curriculum design at the Kenya Institute of Education and the Catering</w:t>
            </w:r>
          </w:p>
        </w:tc>
        <w:tc>
          <w:tcPr>
            <w:tcW w:w="942" w:type="pct"/>
            <w:gridSpan w:val="5"/>
          </w:tcPr>
          <w:p w:rsidR="004335D6" w:rsidRPr="00833AD3" w:rsidRDefault="004335D6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Catering and Tourism Development Levy Trustee (the Tourism Fund</w:t>
            </w:r>
          </w:p>
        </w:tc>
        <w:tc>
          <w:tcPr>
            <w:tcW w:w="828" w:type="pct"/>
            <w:gridSpan w:val="4"/>
          </w:tcPr>
          <w:p w:rsidR="004335D6" w:rsidRPr="00833AD3" w:rsidRDefault="004335D6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Catering and Tourism Development Levy Trustee (the Tourism Fund</w:t>
            </w:r>
          </w:p>
        </w:tc>
        <w:tc>
          <w:tcPr>
            <w:tcW w:w="528" w:type="pct"/>
            <w:gridSpan w:val="2"/>
          </w:tcPr>
          <w:p w:rsidR="004335D6" w:rsidRPr="00833AD3" w:rsidRDefault="004335D6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</w:p>
        </w:tc>
      </w:tr>
      <w:tr w:rsidR="004335D6" w:rsidRPr="00833AD3" w:rsidTr="007A509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</w:tcPr>
          <w:p w:rsidR="004335D6" w:rsidRPr="00833AD3" w:rsidRDefault="004335D6" w:rsidP="0043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5D6" w:rsidRPr="00833AD3" w:rsidTr="00AE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  <w:shd w:val="clear" w:color="auto" w:fill="92D050"/>
          </w:tcPr>
          <w:p w:rsidR="004335D6" w:rsidRPr="00833AD3" w:rsidRDefault="004335D6" w:rsidP="004335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</w:tr>
      <w:tr w:rsidR="004335D6" w:rsidRPr="00833AD3" w:rsidTr="004335D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4335D6" w:rsidRPr="00833AD3" w:rsidRDefault="004335D6" w:rsidP="004335D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b w:val="0"/>
                <w:sz w:val="24"/>
                <w:szCs w:val="24"/>
              </w:rPr>
              <w:t>S.No.</w:t>
            </w:r>
          </w:p>
        </w:tc>
        <w:tc>
          <w:tcPr>
            <w:tcW w:w="444" w:type="pct"/>
            <w:gridSpan w:val="3"/>
          </w:tcPr>
          <w:p w:rsidR="004335D6" w:rsidRPr="00833AD3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842" w:type="pct"/>
            <w:gridSpan w:val="12"/>
          </w:tcPr>
          <w:p w:rsidR="004335D6" w:rsidRPr="00833AD3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56" w:type="pct"/>
            <w:gridSpan w:val="6"/>
          </w:tcPr>
          <w:p w:rsidR="004335D6" w:rsidRPr="00833AD3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b/>
                <w:sz w:val="24"/>
                <w:szCs w:val="24"/>
              </w:rPr>
              <w:t>Journal</w:t>
            </w:r>
          </w:p>
        </w:tc>
      </w:tr>
      <w:tr w:rsidR="004335D6" w:rsidRPr="00833AD3" w:rsidTr="00433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4335D6" w:rsidRPr="00833AD3" w:rsidRDefault="004335D6" w:rsidP="004335D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44" w:type="pct"/>
            <w:gridSpan w:val="3"/>
          </w:tcPr>
          <w:p w:rsidR="004335D6" w:rsidRPr="00833AD3" w:rsidRDefault="004335D6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842" w:type="pct"/>
            <w:gridSpan w:val="12"/>
          </w:tcPr>
          <w:p w:rsidR="004335D6" w:rsidRPr="00833AD3" w:rsidRDefault="004335D6" w:rsidP="004335D6">
            <w:pPr>
              <w:pStyle w:val="Header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33AD3">
              <w:rPr>
                <w:rFonts w:ascii="Times New Roman" w:hAnsi="Times New Roman"/>
                <w:i/>
                <w:sz w:val="20"/>
                <w:szCs w:val="20"/>
              </w:rPr>
              <w:t>Effect of Food Safety and Management Commitment on Customer Choice of Dining Destination in Kenya</w:t>
            </w:r>
            <w:r w:rsidRPr="00833AD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. </w:t>
            </w:r>
            <w:r w:rsidRPr="00833AD3">
              <w:rPr>
                <w:rFonts w:ascii="Times New Roman" w:hAnsi="Times New Roman"/>
                <w:sz w:val="20"/>
                <w:szCs w:val="20"/>
              </w:rPr>
              <w:t>Robert Orenge Ondara, Erick V.O Fwaya</w:t>
            </w:r>
            <w:r w:rsidRPr="00833AD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833AD3">
              <w:rPr>
                <w:rFonts w:ascii="Times New Roman" w:hAnsi="Times New Roman"/>
                <w:b/>
                <w:sz w:val="20"/>
                <w:szCs w:val="20"/>
              </w:rPr>
              <w:t>Bichage Gesage</w:t>
            </w:r>
          </w:p>
          <w:p w:rsidR="004335D6" w:rsidRPr="00833AD3" w:rsidRDefault="004335D6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pct"/>
            <w:gridSpan w:val="6"/>
          </w:tcPr>
          <w:p w:rsidR="004335D6" w:rsidRPr="00833AD3" w:rsidRDefault="004335D6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 xml:space="preserve">African Journal of Hospitality, Tourism and Leisure. ISSN: 2223-814X. </w:t>
            </w:r>
            <w:r w:rsidRPr="00833AD3">
              <w:rPr>
                <w:rFonts w:ascii="Times New Roman" w:hAnsi="Times New Roman" w:cs="Times New Roman"/>
                <w:b/>
                <w:sz w:val="20"/>
                <w:szCs w:val="20"/>
              </w:rPr>
              <w:t>Vol 9, No 5</w:t>
            </w: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, pp. 1273-1283</w:t>
            </w:r>
          </w:p>
        </w:tc>
      </w:tr>
      <w:tr w:rsidR="004335D6" w:rsidRPr="00833AD3" w:rsidTr="004335D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4335D6" w:rsidRPr="00833AD3" w:rsidRDefault="004335D6" w:rsidP="004335D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44" w:type="pct"/>
            <w:gridSpan w:val="3"/>
          </w:tcPr>
          <w:p w:rsidR="004335D6" w:rsidRPr="00833AD3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842" w:type="pct"/>
            <w:gridSpan w:val="12"/>
          </w:tcPr>
          <w:p w:rsidR="004335D6" w:rsidRPr="00833AD3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i/>
                <w:sz w:val="20"/>
                <w:szCs w:val="20"/>
              </w:rPr>
              <w:t>Service tangibility on repeat visits in two-five star rated hotels in Nairobi County</w:t>
            </w: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3AD3">
              <w:rPr>
                <w:rFonts w:ascii="Times New Roman" w:hAnsi="Times New Roman" w:cs="Times New Roman"/>
              </w:rPr>
              <w:t xml:space="preserve"> </w:t>
            </w: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 xml:space="preserve">Nancy Kaseki, Louise Ngugi, </w:t>
            </w:r>
            <w:r w:rsidRPr="00833AD3">
              <w:rPr>
                <w:rFonts w:ascii="Times New Roman" w:hAnsi="Times New Roman" w:cs="Times New Roman"/>
                <w:b/>
                <w:sz w:val="20"/>
                <w:szCs w:val="20"/>
              </w:rPr>
              <w:t>Methuselah Bichage</w:t>
            </w:r>
          </w:p>
        </w:tc>
        <w:tc>
          <w:tcPr>
            <w:tcW w:w="1356" w:type="pct"/>
            <w:gridSpan w:val="6"/>
          </w:tcPr>
          <w:p w:rsidR="004335D6" w:rsidRPr="00833AD3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Research in Business &amp; Social Science-</w:t>
            </w:r>
            <w:r w:rsidRPr="00833AD3">
              <w:rPr>
                <w:rFonts w:ascii="Times New Roman" w:hAnsi="Times New Roman" w:cs="Times New Roman"/>
                <w:b/>
                <w:sz w:val="20"/>
                <w:szCs w:val="20"/>
              </w:rPr>
              <w:t>Vol 9, No 5</w:t>
            </w:r>
          </w:p>
        </w:tc>
      </w:tr>
      <w:tr w:rsidR="004335D6" w:rsidRPr="00833AD3" w:rsidTr="00433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4335D6" w:rsidRPr="00833AD3" w:rsidRDefault="004335D6" w:rsidP="004335D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44" w:type="pct"/>
            <w:gridSpan w:val="3"/>
          </w:tcPr>
          <w:p w:rsidR="004335D6" w:rsidRPr="00833AD3" w:rsidRDefault="004335D6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842" w:type="pct"/>
            <w:gridSpan w:val="12"/>
          </w:tcPr>
          <w:p w:rsidR="004335D6" w:rsidRPr="00833AD3" w:rsidRDefault="004335D6" w:rsidP="004335D6">
            <w:pPr>
              <w:pStyle w:val="Header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33AD3">
              <w:rPr>
                <w:rFonts w:ascii="Times New Roman" w:hAnsi="Times New Roman"/>
                <w:i/>
                <w:sz w:val="20"/>
                <w:szCs w:val="20"/>
              </w:rPr>
              <w:t>Influence Of Hotel Enterprises’ Social Cultural Practices On Community Empowerment Along The Coastal Tourism Circuit In</w:t>
            </w:r>
            <w:r w:rsidRPr="00833A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Kenya</w:t>
            </w:r>
            <w:r w:rsidRPr="00833A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833AD3">
              <w:rPr>
                <w:rFonts w:ascii="Times New Roman" w:hAnsi="Times New Roman"/>
                <w:sz w:val="20"/>
                <w:szCs w:val="20"/>
              </w:rPr>
              <w:t xml:space="preserve">Ikwaye Sam, Thomas Senaji, Orero Risper, </w:t>
            </w:r>
            <w:r w:rsidRPr="00833AD3">
              <w:rPr>
                <w:rFonts w:ascii="Times New Roman" w:hAnsi="Times New Roman"/>
                <w:b/>
                <w:sz w:val="20"/>
                <w:szCs w:val="20"/>
              </w:rPr>
              <w:t>Bichage Methusela</w:t>
            </w:r>
            <w:r w:rsidRPr="00833A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1356" w:type="pct"/>
            <w:gridSpan w:val="6"/>
          </w:tcPr>
          <w:p w:rsidR="004335D6" w:rsidRPr="00833AD3" w:rsidRDefault="004335D6" w:rsidP="004335D6">
            <w:pPr>
              <w:pStyle w:val="Header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GB"/>
              </w:rPr>
            </w:pPr>
            <w:r w:rsidRPr="00833AD3">
              <w:rPr>
                <w:rFonts w:ascii="Times New Roman" w:hAnsi="Times New Roman"/>
                <w:sz w:val="20"/>
                <w:szCs w:val="20"/>
              </w:rPr>
              <w:t xml:space="preserve">Advances in Social Sciences Research Journal – </w:t>
            </w:r>
            <w:r w:rsidRPr="00833AD3">
              <w:rPr>
                <w:rFonts w:ascii="Times New Roman" w:hAnsi="Times New Roman"/>
                <w:b/>
                <w:sz w:val="20"/>
                <w:szCs w:val="20"/>
              </w:rPr>
              <w:t>Vol.6, No.7</w:t>
            </w:r>
          </w:p>
          <w:p w:rsidR="004335D6" w:rsidRPr="00833AD3" w:rsidRDefault="004335D6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5D6" w:rsidRPr="00833AD3" w:rsidTr="004335D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4335D6" w:rsidRPr="00833AD3" w:rsidRDefault="004335D6" w:rsidP="004335D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4" w:type="pct"/>
            <w:gridSpan w:val="3"/>
          </w:tcPr>
          <w:p w:rsidR="004335D6" w:rsidRPr="00833AD3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842" w:type="pct"/>
            <w:gridSpan w:val="12"/>
          </w:tcPr>
          <w:p w:rsidR="004335D6" w:rsidRPr="00833AD3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Mediating Effect of Stakeholder Roles on the Relationship between Destination Branding and Competitive Advantage in Kenya</w:t>
            </w: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A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Rop Wendy</w:t>
            </w:r>
            <w:r w:rsidRPr="00833AD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, </w:t>
            </w:r>
            <w:r w:rsidRPr="00833A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Ogutu Martin</w:t>
            </w:r>
            <w:r w:rsidRPr="00833AD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&amp; Bichage Methuselah</w:t>
            </w:r>
          </w:p>
        </w:tc>
        <w:tc>
          <w:tcPr>
            <w:tcW w:w="1356" w:type="pct"/>
            <w:gridSpan w:val="6"/>
          </w:tcPr>
          <w:p w:rsidR="004335D6" w:rsidRPr="00833AD3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i/>
                <w:sz w:val="20"/>
                <w:szCs w:val="20"/>
              </w:rPr>
              <w:t>Journal of Tourism and Hospitality Management;</w:t>
            </w:r>
            <w:r w:rsidRPr="00833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ISSN: 2372-5125 (Print), 2372-5133 (Online) Vol. </w:t>
            </w:r>
            <w:r w:rsidRPr="00833A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833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No. </w:t>
            </w:r>
            <w:r w:rsidRPr="00833A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33AD3">
              <w:rPr>
                <w:rFonts w:ascii="Times New Roman" w:hAnsi="Times New Roman" w:cs="Times New Roman"/>
                <w:b/>
                <w:sz w:val="20"/>
                <w:szCs w:val="20"/>
              </w:rPr>
              <w:t>, pp. 1-</w:t>
            </w:r>
            <w:r w:rsidRPr="00833A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</w:tr>
      <w:tr w:rsidR="004335D6" w:rsidRPr="00833AD3" w:rsidTr="00433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4335D6" w:rsidRPr="00833AD3" w:rsidRDefault="004335D6" w:rsidP="004335D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4" w:type="pct"/>
            <w:gridSpan w:val="3"/>
          </w:tcPr>
          <w:p w:rsidR="004335D6" w:rsidRPr="00833AD3" w:rsidRDefault="004335D6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842" w:type="pct"/>
            <w:gridSpan w:val="12"/>
          </w:tcPr>
          <w:p w:rsidR="004335D6" w:rsidRPr="00833AD3" w:rsidRDefault="004335D6" w:rsidP="004335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 xml:space="preserve">Brand Personality and Destination Brand Competitiveness; A mediated symbiotic relationship, a study of Kenya's tourism industry. </w:t>
            </w:r>
            <w:r w:rsidRPr="00833A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Rop Wendy</w:t>
            </w:r>
            <w:r w:rsidRPr="00833AD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, </w:t>
            </w:r>
            <w:r w:rsidRPr="00833A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Ogutu Martin</w:t>
            </w:r>
            <w:r w:rsidRPr="00833AD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&amp; Bichage Methuselah</w:t>
            </w:r>
          </w:p>
        </w:tc>
        <w:tc>
          <w:tcPr>
            <w:tcW w:w="1356" w:type="pct"/>
            <w:gridSpan w:val="6"/>
          </w:tcPr>
          <w:p w:rsidR="004335D6" w:rsidRPr="00833AD3" w:rsidRDefault="004335D6" w:rsidP="004335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i/>
                <w:sz w:val="20"/>
                <w:szCs w:val="20"/>
              </w:rPr>
              <w:t>International Journal of Research in Management (IJRM)</w:t>
            </w:r>
            <w:r w:rsidRPr="00833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ISSN No: 2249-5908 Edition: Issue 7, Vol.4</w:t>
            </w:r>
          </w:p>
        </w:tc>
      </w:tr>
      <w:tr w:rsidR="004335D6" w:rsidRPr="00833AD3" w:rsidTr="004335D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4335D6" w:rsidRPr="00833AD3" w:rsidRDefault="004335D6" w:rsidP="004335D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4" w:type="pct"/>
            <w:gridSpan w:val="3"/>
          </w:tcPr>
          <w:p w:rsidR="004335D6" w:rsidRPr="00833AD3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842" w:type="pct"/>
            <w:gridSpan w:val="12"/>
          </w:tcPr>
          <w:p w:rsidR="004335D6" w:rsidRPr="00833AD3" w:rsidRDefault="004335D6" w:rsidP="004335D6">
            <w:pPr>
              <w:spacing w:line="260" w:lineRule="exact"/>
              <w:ind w:left="116" w:right="169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 xml:space="preserve">Measuring Efficiency and Benchmarking Two- </w:t>
            </w: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Five Star Hotels in Nairobi, Kenya. </w:t>
            </w:r>
            <w:r w:rsidRPr="00833A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Africa by </w:t>
            </w:r>
            <w:r w:rsidRPr="00833A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Gesage, M. B</w:t>
            </w: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 xml:space="preserve">., Ngui, D., Mburugu, K. </w:t>
            </w:r>
          </w:p>
        </w:tc>
        <w:tc>
          <w:tcPr>
            <w:tcW w:w="1356" w:type="pct"/>
            <w:gridSpan w:val="6"/>
          </w:tcPr>
          <w:p w:rsidR="004335D6" w:rsidRPr="00833AD3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i/>
                <w:sz w:val="20"/>
                <w:szCs w:val="20"/>
              </w:rPr>
              <w:t>Africa International </w:t>
            </w:r>
            <w:r w:rsidRPr="00833AD3">
              <w:rPr>
                <w:rStyle w:val="m-3285783800798356092gmail-m7970913042356070635gmail-m-2326616166909714408gmail-m-7549813199315686766gmail-il"/>
                <w:rFonts w:ascii="Times New Roman" w:hAnsi="Times New Roman" w:cs="Times New Roman"/>
                <w:i/>
                <w:sz w:val="20"/>
                <w:szCs w:val="20"/>
              </w:rPr>
              <w:t>Journal</w:t>
            </w:r>
            <w:r w:rsidRPr="00833AD3">
              <w:rPr>
                <w:rFonts w:ascii="Times New Roman" w:hAnsi="Times New Roman" w:cs="Times New Roman"/>
                <w:i/>
                <w:sz w:val="20"/>
                <w:szCs w:val="20"/>
              </w:rPr>
              <w:t> of Management, Education and Governance (AIJMEG)</w:t>
            </w:r>
            <w:r w:rsidRPr="00833AD3">
              <w:rPr>
                <w:rFonts w:ascii="Times New Roman" w:hAnsi="Times New Roman" w:cs="Times New Roman"/>
                <w:sz w:val="19"/>
                <w:szCs w:val="19"/>
              </w:rPr>
              <w:t xml:space="preserve"> ISSN NO: </w:t>
            </w:r>
            <w:r w:rsidRPr="00833AD3">
              <w:rPr>
                <w:rFonts w:ascii="Times New Roman" w:hAnsi="Times New Roman" w:cs="Times New Roman"/>
              </w:rPr>
              <w:t>25180827</w:t>
            </w:r>
          </w:p>
        </w:tc>
      </w:tr>
      <w:tr w:rsidR="004335D6" w:rsidRPr="00833AD3" w:rsidTr="00433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4335D6" w:rsidRPr="00833AD3" w:rsidRDefault="004335D6" w:rsidP="004335D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4" w:type="pct"/>
            <w:gridSpan w:val="3"/>
          </w:tcPr>
          <w:p w:rsidR="004335D6" w:rsidRPr="00833AD3" w:rsidRDefault="004335D6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842" w:type="pct"/>
            <w:gridSpan w:val="12"/>
          </w:tcPr>
          <w:p w:rsidR="004335D6" w:rsidRPr="00833AD3" w:rsidRDefault="004335D6" w:rsidP="004335D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19"/>
                <w:szCs w:val="19"/>
              </w:rPr>
              <w:t>A Balanced Scorecard Approach to Measuring Performance of Five</w:t>
            </w:r>
            <w:r w:rsidRPr="00833AD3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Star Hotels in Nairobi, Kenya. </w:t>
            </w:r>
            <w:r w:rsidRPr="00833A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Gesage, M. B</w:t>
            </w: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., Kuira, J., and Mbaeh, E.</w:t>
            </w:r>
          </w:p>
        </w:tc>
        <w:tc>
          <w:tcPr>
            <w:tcW w:w="1356" w:type="pct"/>
            <w:gridSpan w:val="6"/>
          </w:tcPr>
          <w:p w:rsidR="004335D6" w:rsidRPr="00833AD3" w:rsidRDefault="004335D6" w:rsidP="004335D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833AD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African Journal of Tourism, Hospitality and Leisure Studies Issue 1 Vol).</w:t>
            </w:r>
          </w:p>
          <w:p w:rsidR="004335D6" w:rsidRPr="00833AD3" w:rsidRDefault="004335D6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335D6" w:rsidRPr="00833AD3" w:rsidTr="004335D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4335D6" w:rsidRPr="00833AD3" w:rsidRDefault="004335D6" w:rsidP="004335D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" w:type="pct"/>
            <w:gridSpan w:val="3"/>
          </w:tcPr>
          <w:p w:rsidR="004335D6" w:rsidRPr="00833AD3" w:rsidRDefault="004335D6" w:rsidP="0043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842" w:type="pct"/>
            <w:gridSpan w:val="12"/>
          </w:tcPr>
          <w:p w:rsidR="004335D6" w:rsidRPr="00833AD3" w:rsidRDefault="004335D6" w:rsidP="004335D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9"/>
                <w:szCs w:val="19"/>
              </w:rPr>
            </w:pPr>
            <w:r w:rsidRPr="00833AD3">
              <w:rPr>
                <w:rFonts w:ascii="Times New Roman" w:hAnsi="Times New Roman" w:cs="Times New Roman"/>
                <w:sz w:val="19"/>
                <w:szCs w:val="19"/>
              </w:rPr>
              <w:t xml:space="preserve">Planning Expertise, Variables Influencing Performance </w:t>
            </w:r>
            <w:r w:rsidRPr="00833AD3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Outcomes </w:t>
            </w:r>
            <w:r w:rsidRPr="00833AD3">
              <w:rPr>
                <w:rFonts w:ascii="Times New Roman" w:hAnsi="Times New Roman" w:cs="Times New Roman"/>
                <w:sz w:val="19"/>
                <w:szCs w:val="19"/>
              </w:rPr>
              <w:t xml:space="preserve">and Management of Wedding Organization Firms in Nairobi County, Kenya. </w:t>
            </w:r>
          </w:p>
        </w:tc>
        <w:tc>
          <w:tcPr>
            <w:tcW w:w="1356" w:type="pct"/>
            <w:gridSpan w:val="6"/>
          </w:tcPr>
          <w:p w:rsidR="004335D6" w:rsidRPr="00833AD3" w:rsidRDefault="004335D6" w:rsidP="004335D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833AD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African Journal  </w:t>
            </w:r>
            <w:r w:rsidRPr="00833AD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ab/>
              <w:t>of Tourism, Hospitality and Leisure Studies 1 (1).</w:t>
            </w:r>
          </w:p>
        </w:tc>
      </w:tr>
      <w:tr w:rsidR="004335D6" w:rsidRPr="00833AD3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</w:tcPr>
          <w:p w:rsidR="004335D6" w:rsidRPr="00833AD3" w:rsidRDefault="004335D6" w:rsidP="0043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5D6" w:rsidRPr="00833AD3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  <w:shd w:val="clear" w:color="auto" w:fill="92D050"/>
          </w:tcPr>
          <w:p w:rsidR="004335D6" w:rsidRPr="00833AD3" w:rsidRDefault="004335D6" w:rsidP="004335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sz w:val="24"/>
                <w:szCs w:val="24"/>
              </w:rPr>
              <w:t>CONFERENCES</w:t>
            </w:r>
          </w:p>
        </w:tc>
      </w:tr>
      <w:tr w:rsidR="004335D6" w:rsidRPr="00833AD3" w:rsidTr="00C6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4335D6" w:rsidRPr="00833AD3" w:rsidRDefault="004335D6" w:rsidP="004335D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b w:val="0"/>
                <w:sz w:val="24"/>
                <w:szCs w:val="24"/>
              </w:rPr>
              <w:t>S.No.</w:t>
            </w:r>
          </w:p>
        </w:tc>
        <w:tc>
          <w:tcPr>
            <w:tcW w:w="864" w:type="pct"/>
            <w:gridSpan w:val="4"/>
          </w:tcPr>
          <w:p w:rsidR="004335D6" w:rsidRPr="00833AD3" w:rsidRDefault="004335D6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717" w:type="pct"/>
            <w:gridSpan w:val="8"/>
          </w:tcPr>
          <w:p w:rsidR="004335D6" w:rsidRPr="00833AD3" w:rsidRDefault="004335D6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b/>
                <w:sz w:val="24"/>
                <w:szCs w:val="24"/>
              </w:rPr>
              <w:t>Conference Title</w:t>
            </w:r>
          </w:p>
        </w:tc>
        <w:tc>
          <w:tcPr>
            <w:tcW w:w="2061" w:type="pct"/>
            <w:gridSpan w:val="9"/>
          </w:tcPr>
          <w:p w:rsidR="004335D6" w:rsidRPr="00833AD3" w:rsidRDefault="004335D6" w:rsidP="0043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b/>
                <w:sz w:val="24"/>
                <w:szCs w:val="24"/>
              </w:rPr>
              <w:t>Paper Title</w:t>
            </w:r>
          </w:p>
        </w:tc>
      </w:tr>
      <w:tr w:rsidR="005F0714" w:rsidRPr="00833AD3" w:rsidTr="00C600B5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5F0714" w:rsidRPr="00833AD3" w:rsidRDefault="005F0714" w:rsidP="005F071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4" w:type="pct"/>
            <w:gridSpan w:val="4"/>
          </w:tcPr>
          <w:p w:rsidR="005F0714" w:rsidRPr="00833AD3" w:rsidRDefault="005F0714" w:rsidP="005F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31st October – 2nd November 2018</w:t>
            </w:r>
          </w:p>
        </w:tc>
        <w:tc>
          <w:tcPr>
            <w:tcW w:w="1717" w:type="pct"/>
            <w:gridSpan w:val="8"/>
          </w:tcPr>
          <w:p w:rsidR="005F0714" w:rsidRPr="00833AD3" w:rsidRDefault="005F0714" w:rsidP="005F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African Conference on Sustainable Tourism</w:t>
            </w:r>
          </w:p>
        </w:tc>
        <w:tc>
          <w:tcPr>
            <w:tcW w:w="2061" w:type="pct"/>
            <w:gridSpan w:val="9"/>
          </w:tcPr>
          <w:p w:rsidR="005F0714" w:rsidRPr="00833AD3" w:rsidRDefault="005F0714" w:rsidP="005F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eastAsia="Times New Roman" w:hAnsi="Times New Roman" w:cs="Times New Roman"/>
                <w:sz w:val="20"/>
                <w:szCs w:val="20"/>
              </w:rPr>
              <w:t>Influence of Hotel Enterprises' Social Cultural Practices on Community Empowerment along the Coastal Tourism Circuit in Kenya</w:t>
            </w:r>
          </w:p>
        </w:tc>
      </w:tr>
      <w:tr w:rsidR="005F0714" w:rsidRPr="00833AD3" w:rsidTr="00C6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5F0714" w:rsidRPr="00833AD3" w:rsidRDefault="005F0714" w:rsidP="005F071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4" w:type="pct"/>
            <w:gridSpan w:val="4"/>
          </w:tcPr>
          <w:p w:rsidR="005F0714" w:rsidRPr="005F0714" w:rsidRDefault="005F0714" w:rsidP="005F0714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71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833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3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7-9 June, 2017</w:t>
            </w:r>
          </w:p>
        </w:tc>
        <w:tc>
          <w:tcPr>
            <w:tcW w:w="1717" w:type="pct"/>
            <w:gridSpan w:val="8"/>
          </w:tcPr>
          <w:p w:rsidR="005F0714" w:rsidRPr="005F0714" w:rsidRDefault="005F0714" w:rsidP="005F0714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ATLAS Africa Conference 2017 in </w:t>
            </w:r>
            <w:r w:rsidRPr="00833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Eldoret, Kenya</w:t>
            </w:r>
          </w:p>
        </w:tc>
        <w:tc>
          <w:tcPr>
            <w:tcW w:w="2061" w:type="pct"/>
            <w:gridSpan w:val="9"/>
          </w:tcPr>
          <w:p w:rsidR="005F0714" w:rsidRPr="00833AD3" w:rsidRDefault="005F0714" w:rsidP="005F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Destination Branding for Competitive advantage of Kenya's Tourism Industry</w:t>
            </w:r>
          </w:p>
        </w:tc>
      </w:tr>
      <w:tr w:rsidR="005F0714" w:rsidRPr="00833AD3" w:rsidTr="00C600B5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5F0714" w:rsidRPr="00833AD3" w:rsidRDefault="005F0714" w:rsidP="005F071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4" w:type="pct"/>
            <w:gridSpan w:val="4"/>
          </w:tcPr>
          <w:p w:rsidR="005F0714" w:rsidRPr="005F0714" w:rsidRDefault="005F0714" w:rsidP="005F0714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9-12 December 2014.</w:t>
            </w:r>
          </w:p>
        </w:tc>
        <w:tc>
          <w:tcPr>
            <w:tcW w:w="1717" w:type="pct"/>
            <w:gridSpan w:val="8"/>
          </w:tcPr>
          <w:p w:rsidR="005F0714" w:rsidRPr="00833AD3" w:rsidRDefault="005F0714" w:rsidP="005F0714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The International Antalya Hospitality, Tourism and Travel Research Conference (IHTRC) held in Antalya, Turkey, </w:t>
            </w:r>
          </w:p>
        </w:tc>
        <w:tc>
          <w:tcPr>
            <w:tcW w:w="2061" w:type="pct"/>
            <w:gridSpan w:val="9"/>
          </w:tcPr>
          <w:p w:rsidR="005F0714" w:rsidRPr="00833AD3" w:rsidRDefault="005F0714" w:rsidP="005F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19"/>
                <w:szCs w:val="19"/>
              </w:rPr>
              <w:t>Planning Expertise, Variables Influencing Performance Outcomes and Management of Wedding Organization Firms in Nairobi County, Kenya</w:t>
            </w:r>
          </w:p>
        </w:tc>
      </w:tr>
      <w:tr w:rsidR="005F0714" w:rsidRPr="00833AD3" w:rsidTr="00C6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5F0714" w:rsidRPr="00833AD3" w:rsidRDefault="005F0714" w:rsidP="005F071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4" w:type="pct"/>
            <w:gridSpan w:val="4"/>
          </w:tcPr>
          <w:p w:rsidR="005F0714" w:rsidRPr="005F0714" w:rsidRDefault="005F0714" w:rsidP="005F0714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9-12 December 2014.</w:t>
            </w:r>
          </w:p>
        </w:tc>
        <w:tc>
          <w:tcPr>
            <w:tcW w:w="1717" w:type="pct"/>
            <w:gridSpan w:val="8"/>
          </w:tcPr>
          <w:p w:rsidR="005F0714" w:rsidRPr="00833AD3" w:rsidRDefault="005F0714" w:rsidP="005F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iCs/>
                <w:sz w:val="19"/>
                <w:szCs w:val="19"/>
              </w:rPr>
              <w:t>The International Antalya Hospitality, Tourism and Travel Research Conference (IHTRC) held in Antalya, Turkey,</w:t>
            </w:r>
          </w:p>
        </w:tc>
        <w:tc>
          <w:tcPr>
            <w:tcW w:w="2061" w:type="pct"/>
            <w:gridSpan w:val="9"/>
          </w:tcPr>
          <w:p w:rsidR="005F0714" w:rsidRPr="00833AD3" w:rsidRDefault="005F0714" w:rsidP="005F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19"/>
                <w:szCs w:val="19"/>
              </w:rPr>
              <w:t>A Balanced Scorecard Approach to Measuring Performance of Five Star Hotels in Nairobi, Kenya</w:t>
            </w:r>
          </w:p>
        </w:tc>
      </w:tr>
      <w:tr w:rsidR="005F0714" w:rsidRPr="00833AD3" w:rsidTr="007A509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</w:tcPr>
          <w:p w:rsidR="005F0714" w:rsidRPr="00833AD3" w:rsidRDefault="005F0714" w:rsidP="005F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14" w:rsidRPr="00833AD3" w:rsidTr="00AE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  <w:shd w:val="clear" w:color="auto" w:fill="92D050"/>
          </w:tcPr>
          <w:p w:rsidR="005F0714" w:rsidRPr="00833AD3" w:rsidRDefault="005F0714" w:rsidP="005F07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sz w:val="24"/>
                <w:szCs w:val="24"/>
              </w:rPr>
              <w:t>POSTGRADUATE SUPERVISION</w:t>
            </w:r>
          </w:p>
        </w:tc>
      </w:tr>
      <w:tr w:rsidR="005F0714" w:rsidRPr="00833AD3" w:rsidTr="004335D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5F0714" w:rsidRPr="00833AD3" w:rsidRDefault="005F0714" w:rsidP="005F071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b w:val="0"/>
                <w:sz w:val="24"/>
                <w:szCs w:val="24"/>
              </w:rPr>
              <w:t>S.No.</w:t>
            </w:r>
          </w:p>
        </w:tc>
        <w:tc>
          <w:tcPr>
            <w:tcW w:w="444" w:type="pct"/>
            <w:gridSpan w:val="3"/>
          </w:tcPr>
          <w:p w:rsidR="005F0714" w:rsidRPr="00833AD3" w:rsidRDefault="005F0714" w:rsidP="005F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347" w:type="pct"/>
            <w:gridSpan w:val="5"/>
          </w:tcPr>
          <w:p w:rsidR="005F0714" w:rsidRPr="00833AD3" w:rsidRDefault="005F0714" w:rsidP="005F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b/>
                <w:sz w:val="24"/>
                <w:szCs w:val="24"/>
              </w:rPr>
              <w:t>Candidate</w:t>
            </w:r>
          </w:p>
        </w:tc>
        <w:tc>
          <w:tcPr>
            <w:tcW w:w="2222" w:type="pct"/>
            <w:gridSpan w:val="10"/>
          </w:tcPr>
          <w:p w:rsidR="005F0714" w:rsidRPr="00833AD3" w:rsidRDefault="005F0714" w:rsidP="005F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b/>
                <w:sz w:val="24"/>
                <w:szCs w:val="24"/>
              </w:rPr>
              <w:t>Dissertation/Thesis Title</w:t>
            </w:r>
          </w:p>
        </w:tc>
        <w:tc>
          <w:tcPr>
            <w:tcW w:w="629" w:type="pct"/>
            <w:gridSpan w:val="3"/>
          </w:tcPr>
          <w:p w:rsidR="005F0714" w:rsidRPr="00833AD3" w:rsidRDefault="005F0714" w:rsidP="005F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5F0714" w:rsidRPr="00833AD3" w:rsidTr="00433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5F0714" w:rsidRPr="00833AD3" w:rsidRDefault="0056427E" w:rsidP="005F071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4" w:type="pct"/>
            <w:gridSpan w:val="3"/>
          </w:tcPr>
          <w:p w:rsidR="005F0714" w:rsidRPr="00833AD3" w:rsidRDefault="005F0714" w:rsidP="005F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47" w:type="pct"/>
            <w:gridSpan w:val="5"/>
          </w:tcPr>
          <w:p w:rsidR="005F0714" w:rsidRPr="00833AD3" w:rsidRDefault="005F0714" w:rsidP="005F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Robert Ondara of Technical University of Kenya (PhD)</w:t>
            </w:r>
          </w:p>
        </w:tc>
        <w:tc>
          <w:tcPr>
            <w:tcW w:w="2222" w:type="pct"/>
            <w:gridSpan w:val="10"/>
          </w:tcPr>
          <w:p w:rsidR="005F0714" w:rsidRPr="00833AD3" w:rsidRDefault="005F0714" w:rsidP="005F071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 xml:space="preserve">Effect of Food Safety and Quality On Customer Choice of Dining Destination in Kenya </w:t>
            </w:r>
          </w:p>
        </w:tc>
        <w:tc>
          <w:tcPr>
            <w:tcW w:w="629" w:type="pct"/>
            <w:gridSpan w:val="3"/>
          </w:tcPr>
          <w:p w:rsidR="005F0714" w:rsidRPr="00833AD3" w:rsidRDefault="005F0714" w:rsidP="005F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Waiting for defense</w:t>
            </w:r>
          </w:p>
        </w:tc>
      </w:tr>
      <w:tr w:rsidR="005F0714" w:rsidRPr="00833AD3" w:rsidTr="004335D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5F0714" w:rsidRPr="00833AD3" w:rsidRDefault="0056427E" w:rsidP="005F071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4" w:type="pct"/>
            <w:gridSpan w:val="3"/>
          </w:tcPr>
          <w:p w:rsidR="005F0714" w:rsidRPr="00833AD3" w:rsidRDefault="005F0714" w:rsidP="005F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47" w:type="pct"/>
            <w:gridSpan w:val="5"/>
          </w:tcPr>
          <w:p w:rsidR="005F0714" w:rsidRPr="00833AD3" w:rsidRDefault="005F0714" w:rsidP="005F0714">
            <w:pPr>
              <w:tabs>
                <w:tab w:val="left" w:pos="5715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Peninah Wanjiku Chege of Kenyatta University </w:t>
            </w: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(PhD)</w:t>
            </w:r>
            <w:r w:rsidRPr="00833A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22" w:type="pct"/>
            <w:gridSpan w:val="10"/>
          </w:tcPr>
          <w:p w:rsidR="005F0714" w:rsidRPr="00833AD3" w:rsidRDefault="005F0714" w:rsidP="00AA40F7">
            <w:pPr>
              <w:tabs>
                <w:tab w:val="left" w:pos="5715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Determinants of Hazard Analysis Critical Control Point System Practices Uptake in Star Rated Hotels in Nairobi County, Kenya </w:t>
            </w:r>
          </w:p>
        </w:tc>
        <w:tc>
          <w:tcPr>
            <w:tcW w:w="629" w:type="pct"/>
            <w:gridSpan w:val="3"/>
          </w:tcPr>
          <w:p w:rsidR="005F0714" w:rsidRPr="00833AD3" w:rsidRDefault="005F0714" w:rsidP="005F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Defended successfully-Awaiting graduation</w:t>
            </w:r>
          </w:p>
        </w:tc>
      </w:tr>
      <w:tr w:rsidR="005F0714" w:rsidRPr="00833AD3" w:rsidTr="00433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5F0714" w:rsidRPr="00833AD3" w:rsidRDefault="0056427E" w:rsidP="005F071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4" w:type="pct"/>
            <w:gridSpan w:val="3"/>
          </w:tcPr>
          <w:p w:rsidR="005F0714" w:rsidRPr="00833AD3" w:rsidRDefault="005F0714" w:rsidP="005F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47" w:type="pct"/>
            <w:gridSpan w:val="5"/>
          </w:tcPr>
          <w:p w:rsidR="005F0714" w:rsidRPr="00833AD3" w:rsidRDefault="005F0714" w:rsidP="005F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Judith Ogolla of Kenya Methodist University (PhD)</w:t>
            </w:r>
          </w:p>
        </w:tc>
        <w:tc>
          <w:tcPr>
            <w:tcW w:w="2222" w:type="pct"/>
            <w:gridSpan w:val="10"/>
          </w:tcPr>
          <w:p w:rsidR="005F0714" w:rsidRPr="00833AD3" w:rsidRDefault="005F0714" w:rsidP="00AA40F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 xml:space="preserve">Transformational Leadership, Strategic Agility and Performance of State Corporations in Kenya by </w:t>
            </w:r>
          </w:p>
        </w:tc>
        <w:tc>
          <w:tcPr>
            <w:tcW w:w="629" w:type="pct"/>
            <w:gridSpan w:val="3"/>
          </w:tcPr>
          <w:p w:rsidR="005F0714" w:rsidRPr="00833AD3" w:rsidRDefault="005F0714" w:rsidP="005F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Graduated</w:t>
            </w:r>
          </w:p>
        </w:tc>
      </w:tr>
      <w:tr w:rsidR="005F0714" w:rsidRPr="00833AD3" w:rsidTr="004335D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5F0714" w:rsidRPr="00833AD3" w:rsidRDefault="0056427E" w:rsidP="005F071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" w:type="pct"/>
            <w:gridSpan w:val="3"/>
          </w:tcPr>
          <w:p w:rsidR="005F0714" w:rsidRPr="00833AD3" w:rsidRDefault="005F0714" w:rsidP="005F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gridSpan w:val="5"/>
          </w:tcPr>
          <w:p w:rsidR="005F0714" w:rsidRPr="00833AD3" w:rsidRDefault="005F0714" w:rsidP="005F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 xml:space="preserve"> Wendy Rop of Kenya Methodist University (PhD)</w:t>
            </w:r>
          </w:p>
        </w:tc>
        <w:tc>
          <w:tcPr>
            <w:tcW w:w="2222" w:type="pct"/>
            <w:gridSpan w:val="10"/>
          </w:tcPr>
          <w:p w:rsidR="005F0714" w:rsidRPr="00833AD3" w:rsidRDefault="005F0714" w:rsidP="005F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 xml:space="preserve">Destination Branding, Stakeholder Roles and Competitive Advantage of Firms in the Tourism Industry in Nakuru Nairobi and Kisumu Counties, Kenya </w:t>
            </w:r>
          </w:p>
        </w:tc>
        <w:tc>
          <w:tcPr>
            <w:tcW w:w="629" w:type="pct"/>
            <w:gridSpan w:val="3"/>
          </w:tcPr>
          <w:p w:rsidR="005F0714" w:rsidRPr="00833AD3" w:rsidRDefault="005F0714" w:rsidP="005F0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3">
              <w:rPr>
                <w:rFonts w:ascii="Times New Roman" w:hAnsi="Times New Roman" w:cs="Times New Roman"/>
                <w:sz w:val="20"/>
                <w:szCs w:val="20"/>
              </w:rPr>
              <w:t>Graduated</w:t>
            </w:r>
          </w:p>
        </w:tc>
      </w:tr>
      <w:tr w:rsidR="005F0714" w:rsidRPr="00833AD3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</w:tcPr>
          <w:p w:rsidR="005F0714" w:rsidRPr="00833AD3" w:rsidRDefault="005F0714" w:rsidP="005F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14" w:rsidRPr="00833AD3" w:rsidTr="000C043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  <w:shd w:val="clear" w:color="auto" w:fill="92D050"/>
          </w:tcPr>
          <w:p w:rsidR="005F0714" w:rsidRPr="00833AD3" w:rsidRDefault="005F0714" w:rsidP="005F07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AD3">
              <w:rPr>
                <w:rFonts w:ascii="Times New Roman" w:hAnsi="Times New Roman" w:cs="Times New Roman"/>
                <w:sz w:val="24"/>
                <w:szCs w:val="24"/>
              </w:rPr>
              <w:t>INDUSTRY/PROFESSIONAL AFFILIATION</w:t>
            </w:r>
          </w:p>
        </w:tc>
      </w:tr>
      <w:tr w:rsidR="005F0714" w:rsidRPr="00833AD3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</w:tcPr>
          <w:p w:rsidR="005F0714" w:rsidRPr="00833AD3" w:rsidRDefault="001D7CFD" w:rsidP="005F0714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2. </w:t>
            </w:r>
            <w:r w:rsidR="005F0714" w:rsidRPr="00833AD3">
              <w:rPr>
                <w:rFonts w:ascii="Times New Roman" w:hAnsi="Times New Roman" w:cs="Times New Roman"/>
                <w:b w:val="0"/>
                <w:sz w:val="20"/>
                <w:szCs w:val="20"/>
              </w:rPr>
              <w:t>Tourism Research International Network (TRINet)</w:t>
            </w:r>
          </w:p>
          <w:p w:rsidR="005F0714" w:rsidRPr="00833AD3" w:rsidRDefault="001D7CFD" w:rsidP="005F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1. </w:t>
            </w:r>
            <w:r w:rsidR="005F0714" w:rsidRPr="00833AD3">
              <w:rPr>
                <w:rFonts w:ascii="Times New Roman" w:hAnsi="Times New Roman" w:cs="Times New Roman"/>
                <w:b w:val="0"/>
                <w:sz w:val="20"/>
                <w:szCs w:val="20"/>
              </w:rPr>
              <w:t>Kenyatta University Alumni Association</w:t>
            </w:r>
          </w:p>
        </w:tc>
      </w:tr>
    </w:tbl>
    <w:p w:rsidR="00423C6A" w:rsidRPr="00833AD3" w:rsidRDefault="004E2819" w:rsidP="00D52FDC">
      <w:pPr>
        <w:rPr>
          <w:rFonts w:ascii="Times New Roman" w:hAnsi="Times New Roman" w:cs="Times New Roman"/>
          <w:sz w:val="24"/>
          <w:szCs w:val="24"/>
        </w:rPr>
      </w:pPr>
    </w:p>
    <w:sectPr w:rsidR="00423C6A" w:rsidRPr="00833AD3" w:rsidSect="001C2BEC">
      <w:pgSz w:w="12240" w:h="15840"/>
      <w:pgMar w:top="720" w:right="360" w:bottom="72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62FF"/>
    <w:multiLevelType w:val="hybridMultilevel"/>
    <w:tmpl w:val="35B83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27242"/>
    <w:multiLevelType w:val="hybridMultilevel"/>
    <w:tmpl w:val="53707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41976"/>
    <w:multiLevelType w:val="hybridMultilevel"/>
    <w:tmpl w:val="35B83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D4656"/>
    <w:multiLevelType w:val="hybridMultilevel"/>
    <w:tmpl w:val="1FC2D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41E10"/>
    <w:multiLevelType w:val="hybridMultilevel"/>
    <w:tmpl w:val="E32C97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B07E3"/>
    <w:multiLevelType w:val="hybridMultilevel"/>
    <w:tmpl w:val="74FEA0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E7105D"/>
    <w:multiLevelType w:val="multilevel"/>
    <w:tmpl w:val="5E1A799A"/>
    <w:styleLink w:val="Style2"/>
    <w:lvl w:ilvl="0">
      <w:start w:val="2"/>
      <w:numFmt w:val="decimal"/>
      <w:lvlText w:val="%1"/>
      <w:lvlJc w:val="left"/>
      <w:pPr>
        <w:ind w:left="1245" w:hanging="8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806"/>
      </w:pPr>
      <w:rPr>
        <w:rFonts w:hint="default"/>
      </w:rPr>
    </w:lvl>
    <w:lvl w:ilvl="2">
      <w:numFmt w:val="decimal"/>
      <w:lvlText w:val="%1.%2.%3"/>
      <w:lvlJc w:val="left"/>
      <w:pPr>
        <w:ind w:left="1245" w:hanging="806"/>
      </w:pPr>
      <w:rPr>
        <w:rFonts w:ascii="Bookman Old Style" w:eastAsia="Bookman Old Style" w:hAnsi="Bookman Old Style" w:hint="default"/>
        <w:i/>
        <w:color w:val="231F20"/>
        <w:sz w:val="21"/>
        <w:szCs w:val="21"/>
      </w:rPr>
    </w:lvl>
    <w:lvl w:ilvl="3">
      <w:start w:val="1"/>
      <w:numFmt w:val="lowerLetter"/>
      <w:lvlText w:val="(%4)"/>
      <w:lvlJc w:val="left"/>
      <w:pPr>
        <w:ind w:left="1025" w:hanging="432"/>
      </w:pPr>
      <w:rPr>
        <w:rFonts w:ascii="Bookman Old Style" w:eastAsia="Bookman Old Style" w:hAnsi="Bookman Old Style" w:hint="default"/>
        <w:color w:val="231F20"/>
        <w:sz w:val="21"/>
        <w:szCs w:val="21"/>
      </w:rPr>
    </w:lvl>
    <w:lvl w:ilvl="4">
      <w:start w:val="1"/>
      <w:numFmt w:val="bullet"/>
      <w:lvlText w:val="•"/>
      <w:lvlJc w:val="left"/>
      <w:pPr>
        <w:ind w:left="3763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1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1" w:hanging="432"/>
      </w:pPr>
      <w:rPr>
        <w:rFonts w:hint="default"/>
      </w:rPr>
    </w:lvl>
  </w:abstractNum>
  <w:abstractNum w:abstractNumId="7">
    <w:nsid w:val="40996979"/>
    <w:multiLevelType w:val="hybridMultilevel"/>
    <w:tmpl w:val="101675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474E7"/>
    <w:multiLevelType w:val="hybridMultilevel"/>
    <w:tmpl w:val="182C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475CC"/>
    <w:multiLevelType w:val="hybridMultilevel"/>
    <w:tmpl w:val="E2461C66"/>
    <w:lvl w:ilvl="0" w:tplc="040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63382616"/>
    <w:multiLevelType w:val="hybridMultilevel"/>
    <w:tmpl w:val="8D6836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E01041"/>
    <w:multiLevelType w:val="hybridMultilevel"/>
    <w:tmpl w:val="35B83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917B6"/>
    <w:multiLevelType w:val="hybridMultilevel"/>
    <w:tmpl w:val="A9D85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B5B70"/>
    <w:multiLevelType w:val="hybridMultilevel"/>
    <w:tmpl w:val="5B52B82E"/>
    <w:lvl w:ilvl="0" w:tplc="04090005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13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EC"/>
    <w:rsid w:val="000C043C"/>
    <w:rsid w:val="000D7B1D"/>
    <w:rsid w:val="000E11BA"/>
    <w:rsid w:val="000F29C0"/>
    <w:rsid w:val="00141101"/>
    <w:rsid w:val="001434F8"/>
    <w:rsid w:val="0016486C"/>
    <w:rsid w:val="00165D8B"/>
    <w:rsid w:val="001C2BEC"/>
    <w:rsid w:val="001D7CFD"/>
    <w:rsid w:val="0024227C"/>
    <w:rsid w:val="0030516B"/>
    <w:rsid w:val="00305481"/>
    <w:rsid w:val="00380056"/>
    <w:rsid w:val="00407542"/>
    <w:rsid w:val="00412E26"/>
    <w:rsid w:val="004335D6"/>
    <w:rsid w:val="004340A4"/>
    <w:rsid w:val="00450CE0"/>
    <w:rsid w:val="00471CE5"/>
    <w:rsid w:val="004E2819"/>
    <w:rsid w:val="005159E5"/>
    <w:rsid w:val="0056427E"/>
    <w:rsid w:val="005A10E5"/>
    <w:rsid w:val="005A7A01"/>
    <w:rsid w:val="005D2E57"/>
    <w:rsid w:val="005D378A"/>
    <w:rsid w:val="005F0714"/>
    <w:rsid w:val="006D46D9"/>
    <w:rsid w:val="00750923"/>
    <w:rsid w:val="00796322"/>
    <w:rsid w:val="007A509B"/>
    <w:rsid w:val="00806B60"/>
    <w:rsid w:val="0082061F"/>
    <w:rsid w:val="00833AD3"/>
    <w:rsid w:val="00961F5F"/>
    <w:rsid w:val="00A161BF"/>
    <w:rsid w:val="00A3542F"/>
    <w:rsid w:val="00AA40F7"/>
    <w:rsid w:val="00AB2657"/>
    <w:rsid w:val="00AE3F46"/>
    <w:rsid w:val="00B007C9"/>
    <w:rsid w:val="00B16F11"/>
    <w:rsid w:val="00B327AB"/>
    <w:rsid w:val="00B57967"/>
    <w:rsid w:val="00B77F5E"/>
    <w:rsid w:val="00C01D2C"/>
    <w:rsid w:val="00C04756"/>
    <w:rsid w:val="00C20593"/>
    <w:rsid w:val="00C600B5"/>
    <w:rsid w:val="00CB1D5F"/>
    <w:rsid w:val="00CC2BCB"/>
    <w:rsid w:val="00CD4D57"/>
    <w:rsid w:val="00D4312D"/>
    <w:rsid w:val="00D52FDC"/>
    <w:rsid w:val="00E211A1"/>
    <w:rsid w:val="00F13442"/>
    <w:rsid w:val="00F73C13"/>
    <w:rsid w:val="00F82696"/>
    <w:rsid w:val="00F8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27C43-209D-4D65-B798-04D8B176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C04756"/>
    <w:pPr>
      <w:numPr>
        <w:numId w:val="1"/>
      </w:numPr>
    </w:pPr>
  </w:style>
  <w:style w:type="table" w:styleId="TableGrid">
    <w:name w:val="Table Grid"/>
    <w:basedOn w:val="TableNormal"/>
    <w:uiPriority w:val="39"/>
    <w:rsid w:val="001C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696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F860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860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12E26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412E26"/>
    <w:rPr>
      <w:rFonts w:ascii="Calibri" w:eastAsia="Calibri" w:hAnsi="Calibri" w:cs="Times New Roman"/>
      <w:lang w:val="el-GR"/>
    </w:rPr>
  </w:style>
  <w:style w:type="character" w:customStyle="1" w:styleId="m-3285783800798356092gmail-m7970913042356070635gmail-m-2326616166909714408gmail-m-7549813199315686766gmail-il">
    <w:name w:val="m_-3285783800798356092gmail-m_7970913042356070635gmail-m_-2326616166909714408gmail-m_-7549813199315686766gmail-il"/>
    <w:basedOn w:val="DefaultParagraphFont"/>
    <w:rsid w:val="0082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Sylvester</dc:creator>
  <cp:keywords/>
  <dc:description/>
  <cp:lastModifiedBy>Sylvester</cp:lastModifiedBy>
  <cp:revision>11</cp:revision>
  <dcterms:created xsi:type="dcterms:W3CDTF">2021-04-27T05:35:00Z</dcterms:created>
  <dcterms:modified xsi:type="dcterms:W3CDTF">2021-04-27T14:20:00Z</dcterms:modified>
</cp:coreProperties>
</file>